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9026D"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sidRPr="0079026D">
        <w:rPr>
          <w:rFonts w:asciiTheme="minorHAnsi" w:hAnsiTheme="minorHAnsi" w:cstheme="minorHAnsi"/>
          <w:b/>
          <w:bCs/>
          <w:sz w:val="28"/>
          <w:szCs w:val="22"/>
        </w:rPr>
        <w:t>FIȘA DISCIPLINEI</w:t>
      </w:r>
    </w:p>
    <w:p w:rsidRPr="0079026D"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9026D">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79026D" w:rsidR="00185DC9" w:rsidTr="26E0E61A" w14:paraId="3201C849" w14:textId="77777777">
        <w:trPr>
          <w:trHeight w:val="275"/>
        </w:trPr>
        <w:tc>
          <w:tcPr>
            <w:tcW w:w="1883" w:type="pct"/>
            <w:shd w:val="clear" w:color="auto" w:fill="FFFFFF" w:themeFill="background1"/>
            <w:tcMar/>
            <w:vAlign w:val="center"/>
          </w:tcPr>
          <w:p w:rsidRPr="0079026D" w:rsidR="00185DC9" w:rsidP="00185DC9" w:rsidRDefault="00185DC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1.1 Institu</w:t>
            </w:r>
            <w:r w:rsidRPr="0079026D">
              <w:rPr>
                <w:rFonts w:eastAsia="Times New Roman" w:asciiTheme="minorHAnsi" w:hAnsiTheme="minorHAnsi" w:cstheme="minorHAnsi"/>
                <w:sz w:val="22"/>
                <w:szCs w:val="22"/>
              </w:rPr>
              <w:t>ția de învățământ superior</w:t>
            </w:r>
          </w:p>
        </w:tc>
        <w:tc>
          <w:tcPr>
            <w:tcW w:w="3117" w:type="pct"/>
            <w:shd w:val="clear" w:color="auto" w:fill="FFFFFF" w:themeFill="background1"/>
            <w:tcMar/>
          </w:tcPr>
          <w:p w:rsidRPr="0079026D" w:rsidR="00185DC9" w:rsidP="228DE0DC" w:rsidRDefault="279F6BF9" w14:paraId="2F3226A8" w14:textId="7698DC82">
            <w:pPr>
              <w:shd w:val="clear" w:color="auto" w:fill="FFFFFF" w:themeFill="background1"/>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eastAsiaTheme="minorEastAsia" w:cstheme="minorHAnsi"/>
                <w:sz w:val="22"/>
                <w:szCs w:val="22"/>
              </w:rPr>
              <w:t>Universitatea Tehnică din Cluj-Napoca</w:t>
            </w:r>
            <w:r w:rsidRPr="0079026D">
              <w:rPr>
                <w:rFonts w:asciiTheme="minorHAnsi" w:hAnsiTheme="minorHAnsi" w:cstheme="minorHAnsi"/>
              </w:rPr>
              <w:t xml:space="preserve"> </w:t>
            </w:r>
          </w:p>
        </w:tc>
      </w:tr>
      <w:tr w:rsidRPr="0079026D" w:rsidR="00185DC9" w:rsidTr="26E0E61A" w14:paraId="7C3CF9E3" w14:textId="77777777">
        <w:trPr>
          <w:trHeight w:val="266"/>
        </w:trPr>
        <w:tc>
          <w:tcPr>
            <w:tcW w:w="1883" w:type="pct"/>
            <w:shd w:val="clear" w:color="auto" w:fill="FFFFFF" w:themeFill="background1"/>
            <w:tcMar/>
            <w:vAlign w:val="center"/>
          </w:tcPr>
          <w:p w:rsidRPr="0079026D" w:rsidR="00185DC9" w:rsidP="00185DC9" w:rsidRDefault="00185DC9"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1.2 Facultatea </w:t>
            </w:r>
          </w:p>
        </w:tc>
        <w:tc>
          <w:tcPr>
            <w:tcW w:w="3117" w:type="pct"/>
            <w:shd w:val="clear" w:color="auto" w:fill="FFFFFF" w:themeFill="background1"/>
            <w:tcMar/>
          </w:tcPr>
          <w:p w:rsidRPr="0079026D" w:rsidR="00185DC9" w:rsidP="228DE0DC" w:rsidRDefault="279F6BF9" w14:paraId="4298D555" w14:textId="61506375">
            <w:pPr>
              <w:shd w:val="clear" w:color="auto" w:fill="FFFFFF" w:themeFill="background1"/>
              <w:autoSpaceDE w:val="0"/>
              <w:autoSpaceDN w:val="0"/>
              <w:adjustRightInd w:val="0"/>
              <w:spacing w:line="276" w:lineRule="auto"/>
              <w:rPr>
                <w:rFonts w:eastAsia="Calibri" w:asciiTheme="minorHAnsi" w:hAnsiTheme="minorHAnsi" w:cstheme="minorHAnsi"/>
                <w:sz w:val="22"/>
                <w:szCs w:val="22"/>
              </w:rPr>
            </w:pPr>
            <w:r w:rsidRPr="0079026D">
              <w:rPr>
                <w:rFonts w:eastAsia="Calibri" w:asciiTheme="minorHAnsi" w:hAnsiTheme="minorHAnsi" w:cstheme="minorHAnsi"/>
                <w:sz w:val="22"/>
                <w:szCs w:val="22"/>
              </w:rPr>
              <w:t>Construcții</w:t>
            </w:r>
          </w:p>
        </w:tc>
      </w:tr>
      <w:tr w:rsidRPr="0079026D" w:rsidR="00185DC9" w:rsidTr="26E0E61A" w14:paraId="1135C7F3" w14:textId="77777777">
        <w:trPr>
          <w:trHeight w:val="266"/>
        </w:trPr>
        <w:tc>
          <w:tcPr>
            <w:tcW w:w="1883" w:type="pct"/>
            <w:shd w:val="clear" w:color="auto" w:fill="FFFFFF" w:themeFill="background1"/>
            <w:tcMar/>
            <w:vAlign w:val="center"/>
          </w:tcPr>
          <w:p w:rsidRPr="0079026D" w:rsidR="00185DC9" w:rsidP="00185DC9" w:rsidRDefault="00185DC9"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1.3 Departamentul</w:t>
            </w:r>
          </w:p>
        </w:tc>
        <w:tc>
          <w:tcPr>
            <w:tcW w:w="3117" w:type="pct"/>
            <w:shd w:val="clear" w:color="auto" w:fill="FFFFFF" w:themeFill="background1"/>
            <w:tcMar/>
          </w:tcPr>
          <w:p w:rsidRPr="0079026D" w:rsidR="00185DC9" w:rsidP="26E0E61A" w:rsidRDefault="00C00DE2" w14:paraId="4CD7E33F" w14:textId="41D4F354">
            <w:pPr>
              <w:pStyle w:val="Normal"/>
              <w:suppressLineNumbers w:val="0"/>
              <w:shd w:val="clear" w:color="auto" w:fill="FFFFFF" w:themeFill="background1"/>
              <w:bidi w:val="0"/>
              <w:spacing w:before="0" w:beforeAutospacing="off" w:after="0" w:afterAutospacing="off" w:line="276" w:lineRule="auto"/>
              <w:ind w:left="0" w:right="0"/>
              <w:jc w:val="left"/>
            </w:pPr>
            <w:r w:rsidRPr="26E0E61A" w:rsidR="671B58DD">
              <w:rPr>
                <w:rFonts w:ascii="Calibri" w:hAnsi="Calibri" w:cs="Calibri" w:asciiTheme="minorAscii" w:hAnsiTheme="minorAscii" w:cstheme="minorAscii"/>
                <w:sz w:val="22"/>
                <w:szCs w:val="22"/>
              </w:rPr>
              <w:t>C.F.D.P.</w:t>
            </w:r>
          </w:p>
        </w:tc>
      </w:tr>
      <w:tr w:rsidRPr="0079026D" w:rsidR="00185DC9" w:rsidTr="26E0E61A" w14:paraId="219F5511" w14:textId="77777777">
        <w:trPr>
          <w:trHeight w:val="405"/>
        </w:trPr>
        <w:tc>
          <w:tcPr>
            <w:tcW w:w="1883" w:type="pct"/>
            <w:shd w:val="clear" w:color="auto" w:fill="FFFFFF" w:themeFill="background1"/>
            <w:tcMar/>
            <w:vAlign w:val="center"/>
          </w:tcPr>
          <w:p w:rsidRPr="0079026D" w:rsidR="00185DC9" w:rsidP="00185DC9" w:rsidRDefault="00185DC9"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1.4 Domeniul de studii</w:t>
            </w:r>
          </w:p>
        </w:tc>
        <w:tc>
          <w:tcPr>
            <w:tcW w:w="3117" w:type="pct"/>
            <w:shd w:val="clear" w:color="auto" w:fill="FFFFFF" w:themeFill="background1"/>
            <w:tcMar/>
          </w:tcPr>
          <w:p w:rsidRPr="0079026D" w:rsidR="00185DC9" w:rsidP="228DE0DC" w:rsidRDefault="279F6BF9" w14:paraId="75AA4ED6" w14:textId="16D5CBC8">
            <w:pPr>
              <w:shd w:val="clear" w:color="auto" w:fill="FFFFFF" w:themeFill="background1"/>
              <w:autoSpaceDE w:val="0"/>
              <w:autoSpaceDN w:val="0"/>
              <w:adjustRightInd w:val="0"/>
              <w:spacing w:line="276" w:lineRule="auto"/>
              <w:rPr>
                <w:rFonts w:asciiTheme="minorHAnsi" w:hAnsiTheme="minorHAnsi" w:eastAsiaTheme="minorEastAsia" w:cstheme="minorHAnsi"/>
                <w:sz w:val="22"/>
                <w:szCs w:val="22"/>
              </w:rPr>
            </w:pPr>
            <w:r w:rsidRPr="0079026D">
              <w:rPr>
                <w:rFonts w:asciiTheme="minorHAnsi" w:hAnsiTheme="minorHAnsi" w:eastAsiaTheme="minorEastAsia" w:cstheme="minorHAnsi"/>
                <w:sz w:val="22"/>
                <w:szCs w:val="22"/>
              </w:rPr>
              <w:t>Inginerie Civilă</w:t>
            </w:r>
          </w:p>
        </w:tc>
      </w:tr>
      <w:tr w:rsidRPr="0079026D" w:rsidR="00185DC9" w:rsidTr="26E0E61A" w14:paraId="3B1CCA45" w14:textId="77777777">
        <w:trPr>
          <w:trHeight w:val="250"/>
        </w:trPr>
        <w:tc>
          <w:tcPr>
            <w:tcW w:w="1883" w:type="pct"/>
            <w:shd w:val="clear" w:color="auto" w:fill="FFFFFF" w:themeFill="background1"/>
            <w:tcMar/>
            <w:vAlign w:val="center"/>
          </w:tcPr>
          <w:p w:rsidRPr="0079026D" w:rsidR="00185DC9" w:rsidP="00185DC9" w:rsidRDefault="00185DC9"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1.5 Ciclul de studii</w:t>
            </w:r>
          </w:p>
        </w:tc>
        <w:tc>
          <w:tcPr>
            <w:tcW w:w="3117" w:type="pct"/>
            <w:shd w:val="clear" w:color="auto" w:fill="FFFFFF" w:themeFill="background1"/>
            <w:tcMar/>
          </w:tcPr>
          <w:p w:rsidRPr="0079026D" w:rsidR="00185DC9" w:rsidP="228DE0DC" w:rsidRDefault="6235B631" w14:paraId="25FB774F" w14:textId="00CB5A9B">
            <w:pPr>
              <w:shd w:val="clear" w:color="auto" w:fill="FFFFFF" w:themeFill="background1"/>
              <w:autoSpaceDE w:val="0"/>
              <w:autoSpaceDN w:val="0"/>
              <w:adjustRightInd w:val="0"/>
              <w:spacing w:line="276" w:lineRule="auto"/>
              <w:rPr>
                <w:rFonts w:asciiTheme="minorHAnsi" w:hAnsiTheme="minorHAnsi" w:eastAsiaTheme="minorEastAsia" w:cstheme="minorHAnsi"/>
                <w:sz w:val="22"/>
                <w:szCs w:val="22"/>
              </w:rPr>
            </w:pPr>
            <w:r w:rsidRPr="0079026D">
              <w:rPr>
                <w:rFonts w:asciiTheme="minorHAnsi" w:hAnsiTheme="minorHAnsi" w:eastAsiaTheme="minorEastAsia" w:cstheme="minorHAnsi"/>
                <w:sz w:val="22"/>
                <w:szCs w:val="22"/>
              </w:rPr>
              <w:t>Licență</w:t>
            </w:r>
          </w:p>
        </w:tc>
      </w:tr>
      <w:tr w:rsidRPr="0079026D" w:rsidR="00185DC9" w:rsidTr="26E0E61A" w14:paraId="78248B44" w14:textId="77777777">
        <w:trPr>
          <w:trHeight w:val="240"/>
        </w:trPr>
        <w:tc>
          <w:tcPr>
            <w:tcW w:w="1883" w:type="pct"/>
            <w:shd w:val="clear" w:color="auto" w:fill="FFFFFF" w:themeFill="background1"/>
            <w:tcMar/>
            <w:vAlign w:val="center"/>
          </w:tcPr>
          <w:p w:rsidRPr="0079026D" w:rsidR="00185DC9" w:rsidP="00185DC9" w:rsidRDefault="00185DC9" w14:paraId="5A889839" w14:textId="729C870A">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1.6 Programul de studii</w:t>
            </w:r>
          </w:p>
        </w:tc>
        <w:tc>
          <w:tcPr>
            <w:tcW w:w="3117" w:type="pct"/>
            <w:shd w:val="clear" w:color="auto" w:fill="FFFFFF" w:themeFill="background1"/>
            <w:tcMar/>
          </w:tcPr>
          <w:p w:rsidRPr="0079026D" w:rsidR="00185DC9" w:rsidP="228DE0DC" w:rsidRDefault="279F6BF9" w14:paraId="4544B6C5" w14:textId="1FC6F70E">
            <w:pPr>
              <w:shd w:val="clear" w:color="auto" w:fill="FFFFFF" w:themeFill="background1"/>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eastAsiaTheme="minorEastAsia" w:cstheme="minorHAnsi"/>
                <w:sz w:val="22"/>
                <w:szCs w:val="22"/>
              </w:rPr>
              <w:t xml:space="preserve">Inginerie </w:t>
            </w:r>
            <w:r w:rsidRPr="0079026D" w:rsidR="09376499">
              <w:rPr>
                <w:rFonts w:asciiTheme="minorHAnsi" w:hAnsiTheme="minorHAnsi" w:eastAsiaTheme="minorEastAsia" w:cstheme="minorHAnsi"/>
                <w:sz w:val="22"/>
                <w:szCs w:val="22"/>
              </w:rPr>
              <w:t>U</w:t>
            </w:r>
            <w:r w:rsidRPr="0079026D">
              <w:rPr>
                <w:rFonts w:asciiTheme="minorHAnsi" w:hAnsiTheme="minorHAnsi" w:eastAsiaTheme="minorEastAsia" w:cstheme="minorHAnsi"/>
                <w:sz w:val="22"/>
                <w:szCs w:val="22"/>
              </w:rPr>
              <w:t xml:space="preserve">rbană </w:t>
            </w:r>
            <w:proofErr w:type="spellStart"/>
            <w:r w:rsidRPr="0079026D">
              <w:rPr>
                <w:rFonts w:asciiTheme="minorHAnsi" w:hAnsiTheme="minorHAnsi" w:eastAsiaTheme="minorEastAsia" w:cstheme="minorHAnsi"/>
                <w:sz w:val="22"/>
                <w:szCs w:val="22"/>
              </w:rPr>
              <w:t>şi</w:t>
            </w:r>
            <w:proofErr w:type="spellEnd"/>
            <w:r w:rsidRPr="0079026D">
              <w:rPr>
                <w:rFonts w:asciiTheme="minorHAnsi" w:hAnsiTheme="minorHAnsi" w:eastAsiaTheme="minorEastAsia" w:cstheme="minorHAnsi"/>
                <w:sz w:val="22"/>
                <w:szCs w:val="22"/>
              </w:rPr>
              <w:t xml:space="preserve"> </w:t>
            </w:r>
            <w:r w:rsidRPr="0079026D" w:rsidR="0E04819B">
              <w:rPr>
                <w:rFonts w:asciiTheme="minorHAnsi" w:hAnsiTheme="minorHAnsi" w:eastAsiaTheme="minorEastAsia" w:cstheme="minorHAnsi"/>
                <w:sz w:val="22"/>
                <w:szCs w:val="22"/>
              </w:rPr>
              <w:t>D</w:t>
            </w:r>
            <w:r w:rsidRPr="0079026D">
              <w:rPr>
                <w:rFonts w:asciiTheme="minorHAnsi" w:hAnsiTheme="minorHAnsi" w:eastAsiaTheme="minorEastAsia" w:cstheme="minorHAnsi"/>
                <w:sz w:val="22"/>
                <w:szCs w:val="22"/>
              </w:rPr>
              <w:t xml:space="preserve">ezvoltare </w:t>
            </w:r>
            <w:r w:rsidRPr="0079026D" w:rsidR="4D240844">
              <w:rPr>
                <w:rFonts w:asciiTheme="minorHAnsi" w:hAnsiTheme="minorHAnsi" w:eastAsiaTheme="minorEastAsia" w:cstheme="minorHAnsi"/>
                <w:sz w:val="22"/>
                <w:szCs w:val="22"/>
              </w:rPr>
              <w:t>R</w:t>
            </w:r>
            <w:r w:rsidRPr="0079026D">
              <w:rPr>
                <w:rFonts w:asciiTheme="minorHAnsi" w:hAnsiTheme="minorHAnsi" w:eastAsiaTheme="minorEastAsia" w:cstheme="minorHAnsi"/>
                <w:sz w:val="22"/>
                <w:szCs w:val="22"/>
              </w:rPr>
              <w:t>egională</w:t>
            </w:r>
            <w:r w:rsidRPr="0079026D">
              <w:rPr>
                <w:rFonts w:asciiTheme="minorHAnsi" w:hAnsiTheme="minorHAnsi" w:cstheme="minorHAnsi"/>
              </w:rPr>
              <w:t xml:space="preserve"> </w:t>
            </w:r>
          </w:p>
        </w:tc>
      </w:tr>
      <w:tr w:rsidRPr="0079026D" w:rsidR="00185DC9" w:rsidTr="26E0E61A" w14:paraId="4FBDC403" w14:textId="77777777">
        <w:trPr>
          <w:trHeight w:val="240"/>
        </w:trPr>
        <w:tc>
          <w:tcPr>
            <w:tcW w:w="1883" w:type="pct"/>
            <w:shd w:val="clear" w:color="auto" w:fill="FFFFFF" w:themeFill="background1"/>
            <w:tcMar/>
            <w:vAlign w:val="center"/>
          </w:tcPr>
          <w:p w:rsidRPr="0079026D" w:rsidR="00185DC9" w:rsidP="00185DC9" w:rsidRDefault="00185DC9" w14:paraId="2CFF9888" w14:textId="4EC40B6E">
            <w:pPr>
              <w:spacing w:line="276" w:lineRule="auto"/>
              <w:rPr>
                <w:rFonts w:asciiTheme="minorHAnsi" w:hAnsiTheme="minorHAnsi" w:cstheme="minorHAnsi"/>
                <w:sz w:val="22"/>
                <w:szCs w:val="22"/>
              </w:rPr>
            </w:pPr>
            <w:r w:rsidRPr="0079026D">
              <w:rPr>
                <w:rFonts w:asciiTheme="minorHAnsi" w:hAnsiTheme="minorHAnsi" w:cstheme="minorHAnsi"/>
                <w:sz w:val="22"/>
                <w:szCs w:val="22"/>
              </w:rPr>
              <w:t>1.7 Forma de învățământ</w:t>
            </w:r>
          </w:p>
        </w:tc>
        <w:tc>
          <w:tcPr>
            <w:tcW w:w="3117" w:type="pct"/>
            <w:shd w:val="clear" w:color="auto" w:fill="FFFFFF" w:themeFill="background1"/>
            <w:tcMar/>
          </w:tcPr>
          <w:p w:rsidRPr="0079026D" w:rsidR="00185DC9" w:rsidP="228DE0DC" w:rsidRDefault="279F6BF9" w14:paraId="648B5160" w14:textId="5FF18888">
            <w:pPr>
              <w:shd w:val="clear" w:color="auto" w:fill="FFFFFF" w:themeFill="background1"/>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eastAsiaTheme="minorEastAsia" w:cstheme="minorHAnsi"/>
                <w:sz w:val="22"/>
                <w:szCs w:val="22"/>
              </w:rPr>
              <w:t xml:space="preserve">IF – </w:t>
            </w:r>
            <w:r w:rsidRPr="0079026D" w:rsidR="580BA256">
              <w:rPr>
                <w:rFonts w:asciiTheme="minorHAnsi" w:hAnsiTheme="minorHAnsi" w:eastAsiaTheme="minorEastAsia" w:cstheme="minorHAnsi"/>
                <w:sz w:val="22"/>
                <w:szCs w:val="22"/>
              </w:rPr>
              <w:t>învățământ</w:t>
            </w:r>
            <w:r w:rsidRPr="0079026D">
              <w:rPr>
                <w:rFonts w:asciiTheme="minorHAnsi" w:hAnsiTheme="minorHAnsi" w:eastAsiaTheme="minorEastAsia" w:cstheme="minorHAnsi"/>
                <w:sz w:val="22"/>
                <w:szCs w:val="22"/>
              </w:rPr>
              <w:t xml:space="preserve"> cu </w:t>
            </w:r>
            <w:r w:rsidRPr="0079026D" w:rsidR="070B8AAF">
              <w:rPr>
                <w:rFonts w:asciiTheme="minorHAnsi" w:hAnsiTheme="minorHAnsi" w:eastAsiaTheme="minorEastAsia" w:cstheme="minorHAnsi"/>
                <w:sz w:val="22"/>
                <w:szCs w:val="22"/>
              </w:rPr>
              <w:t>frecvență</w:t>
            </w:r>
          </w:p>
        </w:tc>
      </w:tr>
    </w:tbl>
    <w:p w:rsidRPr="0079026D"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79026D"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9026D">
        <w:rPr>
          <w:rFonts w:asciiTheme="minorHAnsi" w:hAnsiTheme="minorHAnsi" w:cstheme="minorHAnsi"/>
          <w:b/>
          <w:bCs/>
          <w:sz w:val="22"/>
          <w:szCs w:val="22"/>
        </w:rPr>
        <w:t>2. Date despre disciplin</w:t>
      </w:r>
      <w:r w:rsidRPr="0079026D"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79026D" w:rsidR="000E79EE" w:rsidTr="76F4671C" w14:paraId="7272BB53" w14:textId="77777777">
        <w:tc>
          <w:tcPr>
            <w:tcW w:w="1311" w:type="pct"/>
            <w:gridSpan w:val="3"/>
            <w:tcMar>
              <w:left w:w="57" w:type="dxa"/>
              <w:right w:w="57" w:type="dxa"/>
            </w:tcMar>
            <w:vAlign w:val="center"/>
          </w:tcPr>
          <w:p w:rsidRPr="0079026D"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2.1 Denumirea disciplinei</w:t>
            </w:r>
          </w:p>
        </w:tc>
        <w:tc>
          <w:tcPr>
            <w:tcW w:w="2441" w:type="pct"/>
            <w:gridSpan w:val="4"/>
            <w:tcMar/>
            <w:vAlign w:val="center"/>
          </w:tcPr>
          <w:p w:rsidRPr="0079026D" w:rsidR="0072194E" w:rsidP="00D22B64" w:rsidRDefault="00F01F52" w14:paraId="6E778D20" w14:textId="12B9B7BD">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Coordonarea lucrărilor edilitare in localități</w:t>
            </w:r>
          </w:p>
        </w:tc>
        <w:tc>
          <w:tcPr>
            <w:tcW w:w="817" w:type="pct"/>
            <w:tcMar>
              <w:left w:w="28" w:type="dxa"/>
              <w:right w:w="28" w:type="dxa"/>
            </w:tcMar>
            <w:vAlign w:val="center"/>
          </w:tcPr>
          <w:p w:rsidRPr="0079026D"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Codul disciplinei</w:t>
            </w:r>
          </w:p>
        </w:tc>
        <w:tc>
          <w:tcPr>
            <w:tcW w:w="431" w:type="pct"/>
            <w:tcMar/>
            <w:vAlign w:val="center"/>
          </w:tcPr>
          <w:p w:rsidRPr="0079026D" w:rsidR="0072194E" w:rsidP="00D22B64" w:rsidRDefault="00D82B2A" w14:paraId="4443A737" w14:textId="0C29F91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50.10</w:t>
            </w:r>
          </w:p>
        </w:tc>
      </w:tr>
      <w:tr w:rsidRPr="0079026D" w:rsidR="00EE62B5" w:rsidTr="76F4671C" w14:paraId="5BEB852A" w14:textId="77777777">
        <w:tc>
          <w:tcPr>
            <w:tcW w:w="1879" w:type="pct"/>
            <w:gridSpan w:val="4"/>
            <w:tcMar>
              <w:left w:w="57" w:type="dxa"/>
              <w:right w:w="57" w:type="dxa"/>
            </w:tcMar>
            <w:vAlign w:val="center"/>
          </w:tcPr>
          <w:p w:rsidRPr="0079026D"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2.</w:t>
            </w:r>
            <w:r w:rsidRPr="0079026D" w:rsidR="0072194E">
              <w:rPr>
                <w:rFonts w:asciiTheme="minorHAnsi" w:hAnsiTheme="minorHAnsi" w:cstheme="minorHAnsi"/>
                <w:sz w:val="22"/>
                <w:szCs w:val="22"/>
              </w:rPr>
              <w:t>2</w:t>
            </w:r>
            <w:r w:rsidRPr="0079026D" w:rsidR="00EE62B5">
              <w:rPr>
                <w:rFonts w:asciiTheme="minorHAnsi" w:hAnsiTheme="minorHAnsi" w:cstheme="minorHAnsi"/>
                <w:sz w:val="22"/>
                <w:szCs w:val="22"/>
              </w:rPr>
              <w:t xml:space="preserve"> </w:t>
            </w:r>
            <w:r w:rsidRPr="0079026D" w:rsidR="0057148E">
              <w:rPr>
                <w:rFonts w:asciiTheme="minorHAnsi" w:hAnsiTheme="minorHAnsi" w:cstheme="minorHAnsi"/>
                <w:sz w:val="22"/>
                <w:szCs w:val="22"/>
              </w:rPr>
              <w:t>Titularul</w:t>
            </w:r>
            <w:r w:rsidRPr="0079026D"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79026D" w:rsidR="00EE62B5" w:rsidP="26E0E61A" w:rsidRDefault="00043F13" w14:paraId="4CF130D7" w14:textId="44C4E7EC">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Calibri" w:asciiTheme="minorAscii" w:hAnsiTheme="minorAscii" w:cstheme="minorAscii"/>
                <w:i w:val="1"/>
                <w:iCs w:val="1"/>
                <w:sz w:val="22"/>
                <w:szCs w:val="22"/>
              </w:rPr>
            </w:pPr>
            <w:r w:rsidRPr="26E0E61A" w:rsidR="78D4B32F">
              <w:rPr>
                <w:rFonts w:ascii="Calibri" w:hAnsi="Calibri" w:cs="Calibri" w:asciiTheme="minorAscii" w:hAnsiTheme="minorAscii" w:cstheme="minorAscii"/>
                <w:i w:val="1"/>
                <w:iCs w:val="1"/>
                <w:sz w:val="22"/>
                <w:szCs w:val="22"/>
              </w:rPr>
              <w:t xml:space="preserve">Ș.l. </w:t>
            </w:r>
            <w:r w:rsidRPr="26E0E61A" w:rsidR="78D4B32F">
              <w:rPr>
                <w:rFonts w:ascii="Calibri" w:hAnsi="Calibri" w:cs="Calibri" w:asciiTheme="minorAscii" w:hAnsiTheme="minorAscii" w:cstheme="minorAscii"/>
                <w:i w:val="1"/>
                <w:iCs w:val="1"/>
                <w:sz w:val="22"/>
                <w:szCs w:val="22"/>
              </w:rPr>
              <w:t>dr.ing</w:t>
            </w:r>
            <w:r w:rsidRPr="26E0E61A" w:rsidR="78D4B32F">
              <w:rPr>
                <w:rFonts w:ascii="Calibri" w:hAnsi="Calibri" w:cs="Calibri" w:asciiTheme="minorAscii" w:hAnsiTheme="minorAscii" w:cstheme="minorAscii"/>
                <w:i w:val="1"/>
                <w:iCs w:val="1"/>
                <w:sz w:val="22"/>
                <w:szCs w:val="22"/>
              </w:rPr>
              <w:t>. Cristina Iacob cristina.iacob@insta.utcluj.ro</w:t>
            </w:r>
          </w:p>
        </w:tc>
      </w:tr>
      <w:tr w:rsidRPr="0079026D" w:rsidR="00EE62B5" w:rsidTr="76F4671C" w14:paraId="1F934E0C" w14:textId="77777777">
        <w:tc>
          <w:tcPr>
            <w:tcW w:w="1879" w:type="pct"/>
            <w:gridSpan w:val="4"/>
            <w:tcMar>
              <w:left w:w="57" w:type="dxa"/>
              <w:right w:w="57" w:type="dxa"/>
            </w:tcMar>
            <w:vAlign w:val="center"/>
          </w:tcPr>
          <w:p w:rsidRPr="0079026D"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2.</w:t>
            </w:r>
            <w:r w:rsidRPr="0079026D" w:rsidR="003030FC">
              <w:rPr>
                <w:rFonts w:asciiTheme="minorHAnsi" w:hAnsiTheme="minorHAnsi" w:cstheme="minorHAnsi"/>
                <w:sz w:val="22"/>
                <w:szCs w:val="22"/>
              </w:rPr>
              <w:t>3</w:t>
            </w:r>
            <w:r w:rsidRPr="0079026D" w:rsidR="00EE62B5">
              <w:rPr>
                <w:rFonts w:asciiTheme="minorHAnsi" w:hAnsiTheme="minorHAnsi" w:cstheme="minorHAnsi"/>
                <w:sz w:val="22"/>
                <w:szCs w:val="22"/>
              </w:rPr>
              <w:t xml:space="preserve"> Titularul activit</w:t>
            </w:r>
            <w:r w:rsidRPr="0079026D" w:rsidR="00EE62B5">
              <w:rPr>
                <w:rFonts w:eastAsia="Times New Roman" w:asciiTheme="minorHAnsi" w:hAnsiTheme="minorHAnsi" w:cstheme="minorHAnsi"/>
                <w:sz w:val="22"/>
                <w:szCs w:val="22"/>
              </w:rPr>
              <w:t>ă</w:t>
            </w:r>
            <w:r w:rsidRPr="0079026D" w:rsidR="0012489D">
              <w:rPr>
                <w:rFonts w:eastAsia="Times New Roman" w:asciiTheme="minorHAnsi" w:hAnsiTheme="minorHAnsi" w:cstheme="minorHAnsi"/>
                <w:sz w:val="22"/>
                <w:szCs w:val="22"/>
              </w:rPr>
              <w:t>ț</w:t>
            </w:r>
            <w:r w:rsidRPr="0079026D" w:rsidR="00EE62B5">
              <w:rPr>
                <w:rFonts w:eastAsia="Times New Roman" w:asciiTheme="minorHAnsi" w:hAnsiTheme="minorHAnsi" w:cstheme="minorHAnsi"/>
                <w:sz w:val="22"/>
                <w:szCs w:val="22"/>
              </w:rPr>
              <w:t>ilor de seminar</w:t>
            </w:r>
            <w:r w:rsidRPr="0079026D">
              <w:rPr>
                <w:rFonts w:eastAsia="Times New Roman" w:asciiTheme="minorHAnsi" w:hAnsiTheme="minorHAnsi" w:cstheme="minorHAnsi"/>
                <w:sz w:val="22"/>
                <w:szCs w:val="22"/>
              </w:rPr>
              <w:t xml:space="preserve"> / laborator / proiect</w:t>
            </w:r>
            <w:r w:rsidRPr="0079026D"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79026D" w:rsidR="00EE62B5" w:rsidP="26E0E61A" w:rsidRDefault="00043F13" w14:paraId="140F072F" w14:textId="7A76E1A8">
            <w:pPr>
              <w:shd w:val="clear" w:color="auto" w:fill="FFFFFF" w:themeFill="background1"/>
              <w:tabs>
                <w:tab w:val="left" w:pos="4972"/>
                <w:tab w:val="left" w:pos="5932"/>
                <w:tab w:val="left" w:pos="10240"/>
              </w:tabs>
              <w:autoSpaceDE w:val="0"/>
              <w:autoSpaceDN w:val="0"/>
              <w:adjustRightInd w:val="0"/>
              <w:spacing w:line="276" w:lineRule="auto"/>
              <w:rPr>
                <w:rFonts w:ascii="Calibri" w:hAnsi="Calibri" w:cs="Calibri" w:asciiTheme="minorAscii" w:hAnsiTheme="minorAscii" w:cstheme="minorAscii"/>
                <w:i w:val="1"/>
                <w:iCs w:val="1"/>
                <w:sz w:val="22"/>
                <w:szCs w:val="22"/>
              </w:rPr>
            </w:pPr>
            <w:r w:rsidRPr="26E0E61A" w:rsidR="78D4B32F">
              <w:rPr>
                <w:rFonts w:ascii="Calibri" w:hAnsi="Calibri" w:cs="Calibri" w:asciiTheme="minorAscii" w:hAnsiTheme="minorAscii" w:cstheme="minorAscii"/>
                <w:i w:val="1"/>
                <w:iCs w:val="1"/>
                <w:sz w:val="22"/>
                <w:szCs w:val="22"/>
              </w:rPr>
              <w:t xml:space="preserve">Ș.l. </w:t>
            </w:r>
            <w:r w:rsidRPr="26E0E61A" w:rsidR="78D4B32F">
              <w:rPr>
                <w:rFonts w:ascii="Calibri" w:hAnsi="Calibri" w:cs="Calibri" w:asciiTheme="minorAscii" w:hAnsiTheme="minorAscii" w:cstheme="minorAscii"/>
                <w:i w:val="1"/>
                <w:iCs w:val="1"/>
                <w:sz w:val="22"/>
                <w:szCs w:val="22"/>
              </w:rPr>
              <w:t>dr.ing</w:t>
            </w:r>
            <w:r w:rsidRPr="26E0E61A" w:rsidR="78D4B32F">
              <w:rPr>
                <w:rFonts w:ascii="Calibri" w:hAnsi="Calibri" w:cs="Calibri" w:asciiTheme="minorAscii" w:hAnsiTheme="minorAscii" w:cstheme="minorAscii"/>
                <w:i w:val="1"/>
                <w:iCs w:val="1"/>
                <w:sz w:val="22"/>
                <w:szCs w:val="22"/>
              </w:rPr>
              <w:t>. Cristina Iacob cristina.iacob@insta.utcluj.ro</w:t>
            </w:r>
          </w:p>
        </w:tc>
      </w:tr>
      <w:tr w:rsidRPr="0079026D" w:rsidR="00731F42" w:rsidTr="76F4671C" w14:paraId="5E8517E0" w14:textId="77777777">
        <w:trPr>
          <w:trHeight w:val="279"/>
        </w:trPr>
        <w:tc>
          <w:tcPr>
            <w:tcW w:w="1064" w:type="pct"/>
            <w:tcMar>
              <w:left w:w="28" w:type="dxa"/>
              <w:right w:w="28" w:type="dxa"/>
            </w:tcMar>
            <w:vAlign w:val="center"/>
          </w:tcPr>
          <w:p w:rsidRPr="0079026D"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2.</w:t>
            </w:r>
            <w:r w:rsidRPr="0079026D" w:rsidR="003030FC">
              <w:rPr>
                <w:rFonts w:asciiTheme="minorHAnsi" w:hAnsiTheme="minorHAnsi" w:cstheme="minorHAnsi"/>
                <w:sz w:val="22"/>
                <w:szCs w:val="22"/>
              </w:rPr>
              <w:t>4</w:t>
            </w:r>
            <w:r w:rsidRPr="0079026D">
              <w:rPr>
                <w:rFonts w:asciiTheme="minorHAnsi" w:hAnsiTheme="minorHAnsi" w:cstheme="minorHAnsi"/>
                <w:sz w:val="22"/>
                <w:szCs w:val="22"/>
              </w:rPr>
              <w:t xml:space="preserve"> Anul de studiu</w:t>
            </w:r>
          </w:p>
        </w:tc>
        <w:tc>
          <w:tcPr>
            <w:tcW w:w="217" w:type="pct"/>
            <w:tcMar>
              <w:left w:w="28" w:type="dxa"/>
              <w:right w:w="28" w:type="dxa"/>
            </w:tcMar>
            <w:vAlign w:val="center"/>
          </w:tcPr>
          <w:p w:rsidRPr="0079026D" w:rsidR="00731F42" w:rsidP="00D22B64" w:rsidRDefault="00390574" w14:paraId="577A3705" w14:textId="24F8757A">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9026D">
              <w:rPr>
                <w:rFonts w:asciiTheme="minorHAnsi" w:hAnsiTheme="minorHAnsi" w:cstheme="minorHAnsi"/>
                <w:sz w:val="22"/>
                <w:szCs w:val="22"/>
              </w:rPr>
              <w:t>III</w:t>
            </w:r>
          </w:p>
        </w:tc>
        <w:tc>
          <w:tcPr>
            <w:tcW w:w="801" w:type="pct"/>
            <w:gridSpan w:val="3"/>
            <w:tcMar>
              <w:left w:w="28" w:type="dxa"/>
              <w:right w:w="28" w:type="dxa"/>
            </w:tcMar>
            <w:vAlign w:val="center"/>
          </w:tcPr>
          <w:p w:rsidRPr="0079026D"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9026D">
              <w:rPr>
                <w:rFonts w:asciiTheme="minorHAnsi" w:hAnsiTheme="minorHAnsi" w:cstheme="minorHAnsi"/>
                <w:sz w:val="22"/>
                <w:szCs w:val="22"/>
              </w:rPr>
              <w:t>2.</w:t>
            </w:r>
            <w:r w:rsidRPr="0079026D" w:rsidR="003030FC">
              <w:rPr>
                <w:rFonts w:asciiTheme="minorHAnsi" w:hAnsiTheme="minorHAnsi" w:cstheme="minorHAnsi"/>
                <w:sz w:val="22"/>
                <w:szCs w:val="22"/>
              </w:rPr>
              <w:t>5</w:t>
            </w:r>
            <w:r w:rsidRPr="0079026D">
              <w:rPr>
                <w:rFonts w:asciiTheme="minorHAnsi" w:hAnsiTheme="minorHAnsi" w:cstheme="minorHAnsi"/>
                <w:sz w:val="22"/>
                <w:szCs w:val="22"/>
              </w:rPr>
              <w:t xml:space="preserve"> Semestrul</w:t>
            </w:r>
          </w:p>
        </w:tc>
        <w:tc>
          <w:tcPr>
            <w:tcW w:w="218" w:type="pct"/>
            <w:tcMar>
              <w:left w:w="28" w:type="dxa"/>
              <w:right w:w="28" w:type="dxa"/>
            </w:tcMar>
            <w:vAlign w:val="center"/>
          </w:tcPr>
          <w:p w:rsidRPr="0079026D" w:rsidR="00731F42" w:rsidP="76F4671C" w:rsidRDefault="00390574" w14:paraId="68006FD2" w14:textId="7FC7F35F">
            <w:pPr>
              <w:shd w:val="clear" w:color="auto" w:fill="FFFFFF" w:themeFill="background1"/>
              <w:tabs>
                <w:tab w:val="left" w:pos="5932"/>
                <w:tab w:val="left" w:pos="10240"/>
              </w:tabs>
              <w:autoSpaceDE w:val="0"/>
              <w:autoSpaceDN w:val="0"/>
              <w:adjustRightInd w:val="0"/>
              <w:spacing w:line="276" w:lineRule="auto"/>
              <w:ind w:left="40"/>
            </w:pPr>
            <w:r w:rsidRPr="76F4671C" w:rsidR="508AAC63">
              <w:rPr>
                <w:rFonts w:ascii="Calibri" w:hAnsi="Calibri" w:cs="Calibri" w:asciiTheme="minorAscii" w:hAnsiTheme="minorAscii" w:cstheme="minorAscii"/>
                <w:sz w:val="22"/>
                <w:szCs w:val="22"/>
              </w:rPr>
              <w:t>2</w:t>
            </w:r>
          </w:p>
        </w:tc>
        <w:tc>
          <w:tcPr>
            <w:tcW w:w="2269" w:type="pct"/>
            <w:gridSpan w:val="2"/>
            <w:tcMar>
              <w:left w:w="28" w:type="dxa"/>
              <w:right w:w="28" w:type="dxa"/>
            </w:tcMar>
            <w:vAlign w:val="center"/>
          </w:tcPr>
          <w:p w:rsidRPr="0079026D"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9026D">
              <w:rPr>
                <w:rFonts w:asciiTheme="minorHAnsi" w:hAnsiTheme="minorHAnsi" w:cstheme="minorHAnsi"/>
                <w:sz w:val="22"/>
                <w:szCs w:val="22"/>
              </w:rPr>
              <w:t>2.</w:t>
            </w:r>
            <w:r w:rsidRPr="0079026D" w:rsidR="003030FC">
              <w:rPr>
                <w:rFonts w:asciiTheme="minorHAnsi" w:hAnsiTheme="minorHAnsi" w:cstheme="minorHAnsi"/>
                <w:sz w:val="22"/>
                <w:szCs w:val="22"/>
              </w:rPr>
              <w:t>6</w:t>
            </w:r>
            <w:r w:rsidRPr="0079026D">
              <w:rPr>
                <w:rFonts w:asciiTheme="minorHAnsi" w:hAnsiTheme="minorHAnsi" w:cstheme="minorHAnsi"/>
                <w:sz w:val="22"/>
                <w:szCs w:val="22"/>
              </w:rPr>
              <w:t xml:space="preserve"> Tipul de evaluare</w:t>
            </w:r>
          </w:p>
        </w:tc>
        <w:tc>
          <w:tcPr>
            <w:tcW w:w="431" w:type="pct"/>
            <w:tcMar>
              <w:left w:w="28" w:type="dxa"/>
              <w:right w:w="28" w:type="dxa"/>
            </w:tcMar>
            <w:vAlign w:val="center"/>
          </w:tcPr>
          <w:p w:rsidRPr="0079026D" w:rsidR="00731F42" w:rsidP="76F4671C" w:rsidRDefault="00092DEE" w14:paraId="5B62207C" w14:textId="22154881">
            <w:pPr>
              <w:shd w:val="clear" w:color="auto" w:fill="FFFFFF" w:themeFill="background1"/>
              <w:tabs>
                <w:tab w:val="left" w:pos="5932"/>
                <w:tab w:val="left" w:pos="10240"/>
              </w:tabs>
              <w:autoSpaceDE w:val="0"/>
              <w:autoSpaceDN w:val="0"/>
              <w:adjustRightInd w:val="0"/>
              <w:spacing w:line="276" w:lineRule="auto"/>
              <w:ind w:left="40"/>
              <w:rPr>
                <w:rFonts w:ascii="Calibri" w:hAnsi="Calibri" w:cs="Calibri" w:asciiTheme="minorAscii" w:hAnsiTheme="minorAscii" w:cstheme="minorAscii"/>
                <w:sz w:val="22"/>
                <w:szCs w:val="22"/>
              </w:rPr>
            </w:pPr>
            <w:r w:rsidRPr="76F4671C" w:rsidR="770DBCF5">
              <w:rPr>
                <w:rFonts w:ascii="Calibri" w:hAnsi="Calibri" w:cs="Calibri" w:asciiTheme="minorAscii" w:hAnsiTheme="minorAscii" w:cstheme="minorAscii"/>
                <w:sz w:val="22"/>
                <w:szCs w:val="22"/>
              </w:rPr>
              <w:t>C</w:t>
            </w:r>
            <w:r w:rsidRPr="76F4671C" w:rsidR="7354CF27">
              <w:rPr>
                <w:rFonts w:ascii="Calibri" w:hAnsi="Calibri" w:cs="Calibri" w:asciiTheme="minorAscii" w:hAnsiTheme="minorAscii" w:cstheme="minorAscii"/>
                <w:sz w:val="22"/>
                <w:szCs w:val="22"/>
              </w:rPr>
              <w:t xml:space="preserve"> (Notă)</w:t>
            </w:r>
          </w:p>
        </w:tc>
      </w:tr>
      <w:tr w:rsidRPr="0079026D" w:rsidR="00731F42" w:rsidTr="76F4671C" w14:paraId="0537BF4E" w14:textId="77777777">
        <w:trPr>
          <w:trHeight w:val="279"/>
        </w:trPr>
        <w:tc>
          <w:tcPr>
            <w:tcW w:w="1064" w:type="pct"/>
            <w:vMerge w:val="restart"/>
            <w:tcMar>
              <w:left w:w="28" w:type="dxa"/>
              <w:right w:w="28" w:type="dxa"/>
            </w:tcMar>
            <w:vAlign w:val="center"/>
          </w:tcPr>
          <w:p w:rsidRPr="0079026D"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2.</w:t>
            </w:r>
            <w:r w:rsidRPr="0079026D" w:rsidR="003030FC">
              <w:rPr>
                <w:rFonts w:asciiTheme="minorHAnsi" w:hAnsiTheme="minorHAnsi" w:cstheme="minorHAnsi"/>
                <w:sz w:val="22"/>
                <w:szCs w:val="22"/>
              </w:rPr>
              <w:t>7</w:t>
            </w:r>
            <w:r w:rsidRPr="0079026D">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79026D"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9026D">
              <w:rPr>
                <w:rFonts w:asciiTheme="minorHAnsi" w:hAnsiTheme="minorHAnsi" w:cstheme="minorHAnsi"/>
                <w:sz w:val="22"/>
                <w:szCs w:val="22"/>
              </w:rPr>
              <w:t>Categoria formativă</w:t>
            </w:r>
          </w:p>
        </w:tc>
        <w:tc>
          <w:tcPr>
            <w:tcW w:w="431" w:type="pct"/>
            <w:tcMar>
              <w:left w:w="28" w:type="dxa"/>
              <w:right w:w="28" w:type="dxa"/>
            </w:tcMar>
            <w:vAlign w:val="center"/>
          </w:tcPr>
          <w:p w:rsidRPr="0079026D" w:rsidR="00731F42" w:rsidP="00D22B64" w:rsidRDefault="005B6DA9" w14:paraId="1746765E" w14:textId="3C8915BE">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9026D">
              <w:rPr>
                <w:rFonts w:asciiTheme="minorHAnsi" w:hAnsiTheme="minorHAnsi" w:cstheme="minorHAnsi"/>
                <w:sz w:val="22"/>
                <w:szCs w:val="22"/>
              </w:rPr>
              <w:t>DS</w:t>
            </w:r>
          </w:p>
        </w:tc>
      </w:tr>
      <w:tr w:rsidRPr="0079026D" w:rsidR="00731F42" w:rsidTr="76F4671C" w14:paraId="39BF60ED" w14:textId="77777777">
        <w:trPr>
          <w:trHeight w:val="279"/>
        </w:trPr>
        <w:tc>
          <w:tcPr>
            <w:tcW w:w="1064" w:type="pct"/>
            <w:vMerge/>
            <w:tcMar>
              <w:left w:w="28" w:type="dxa"/>
              <w:right w:w="28" w:type="dxa"/>
            </w:tcMar>
            <w:vAlign w:val="center"/>
          </w:tcPr>
          <w:p w:rsidRPr="0079026D"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79026D"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9026D">
              <w:rPr>
                <w:rFonts w:asciiTheme="minorHAnsi" w:hAnsiTheme="minorHAnsi" w:cstheme="minorHAnsi"/>
                <w:sz w:val="22"/>
                <w:szCs w:val="22"/>
              </w:rPr>
              <w:t>Op</w:t>
            </w:r>
            <w:r w:rsidRPr="0079026D" w:rsidR="0012489D">
              <w:rPr>
                <w:rFonts w:asciiTheme="minorHAnsi" w:hAnsiTheme="minorHAnsi" w:cstheme="minorHAnsi"/>
                <w:sz w:val="22"/>
                <w:szCs w:val="22"/>
              </w:rPr>
              <w:t>ț</w:t>
            </w:r>
            <w:r w:rsidRPr="0079026D">
              <w:rPr>
                <w:rFonts w:asciiTheme="minorHAnsi" w:hAnsiTheme="minorHAnsi" w:cstheme="minorHAnsi"/>
                <w:sz w:val="22"/>
                <w:szCs w:val="22"/>
              </w:rPr>
              <w:t>ionalitate</w:t>
            </w:r>
          </w:p>
        </w:tc>
        <w:tc>
          <w:tcPr>
            <w:tcW w:w="431" w:type="pct"/>
            <w:tcMar>
              <w:left w:w="28" w:type="dxa"/>
              <w:right w:w="28" w:type="dxa"/>
            </w:tcMar>
            <w:vAlign w:val="center"/>
          </w:tcPr>
          <w:p w:rsidRPr="0079026D" w:rsidR="00731F42" w:rsidP="00D22B64" w:rsidRDefault="005B6DA9" w14:paraId="264B81CD" w14:textId="7F3DC942">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79026D">
              <w:rPr>
                <w:rFonts w:asciiTheme="minorHAnsi" w:hAnsiTheme="minorHAnsi" w:cstheme="minorHAnsi"/>
                <w:sz w:val="22"/>
                <w:szCs w:val="22"/>
              </w:rPr>
              <w:t>DOP</w:t>
            </w:r>
          </w:p>
        </w:tc>
      </w:tr>
    </w:tbl>
    <w:p w:rsidRPr="0079026D"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Pr="0079026D"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79026D">
        <w:rPr>
          <w:rFonts w:asciiTheme="minorHAnsi" w:hAnsiTheme="minorHAnsi" w:cstheme="minorHAnsi"/>
          <w:b/>
          <w:bCs/>
          <w:sz w:val="22"/>
          <w:szCs w:val="22"/>
        </w:rPr>
        <w:t xml:space="preserve">3. Timpul total </w:t>
      </w:r>
      <w:r w:rsidRPr="0079026D"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79026D" w:rsidR="00E357B3" w:rsidTr="00723233" w14:paraId="3574DC0E" w14:textId="77777777">
        <w:tc>
          <w:tcPr>
            <w:tcW w:w="950" w:type="pct"/>
            <w:tcBorders>
              <w:top w:val="single" w:color="auto" w:sz="12" w:space="0"/>
            </w:tcBorders>
            <w:shd w:val="clear" w:color="auto" w:fill="FFFFFF"/>
            <w:vAlign w:val="center"/>
          </w:tcPr>
          <w:p w:rsidRPr="0079026D"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79026D">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vAlign w:val="center"/>
          </w:tcPr>
          <w:p w:rsidRPr="0079026D" w:rsidR="00E357B3" w:rsidP="00723233" w:rsidRDefault="00281A84" w14:paraId="5DED1F7F" w14:textId="66820E0D">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9026D">
              <w:rPr>
                <w:rFonts w:asciiTheme="minorHAnsi" w:hAnsiTheme="minorHAnsi" w:cstheme="minorHAnsi"/>
                <w:sz w:val="22"/>
                <w:szCs w:val="22"/>
              </w:rPr>
              <w:t>3</w:t>
            </w:r>
          </w:p>
        </w:tc>
        <w:tc>
          <w:tcPr>
            <w:tcW w:w="294" w:type="pct"/>
            <w:tcBorders>
              <w:top w:val="single" w:color="auto" w:sz="12" w:space="0"/>
            </w:tcBorders>
            <w:shd w:val="clear" w:color="auto" w:fill="FFFFFF"/>
            <w:vAlign w:val="center"/>
          </w:tcPr>
          <w:p w:rsidRPr="0079026D"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9026D">
              <w:rPr>
                <w:rFonts w:asciiTheme="minorHAnsi" w:hAnsiTheme="minorHAnsi" w:cstheme="minorHAnsi"/>
                <w:sz w:val="22"/>
                <w:szCs w:val="22"/>
              </w:rPr>
              <w:t>din care:</w:t>
            </w:r>
          </w:p>
        </w:tc>
        <w:tc>
          <w:tcPr>
            <w:tcW w:w="369" w:type="pct"/>
            <w:tcBorders>
              <w:top w:val="single" w:color="auto" w:sz="12" w:space="0"/>
            </w:tcBorders>
            <w:shd w:val="clear" w:color="auto" w:fill="FFFFFF"/>
            <w:vAlign w:val="center"/>
          </w:tcPr>
          <w:p w:rsidRPr="0079026D"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9026D">
              <w:rPr>
                <w:rFonts w:asciiTheme="minorHAnsi" w:hAnsiTheme="minorHAnsi" w:cstheme="minorHAnsi"/>
                <w:sz w:val="22"/>
                <w:szCs w:val="22"/>
              </w:rPr>
              <w:t>3.2 Curs</w:t>
            </w:r>
          </w:p>
        </w:tc>
        <w:tc>
          <w:tcPr>
            <w:tcW w:w="219" w:type="pct"/>
            <w:tcBorders>
              <w:top w:val="single" w:color="auto" w:sz="12" w:space="0"/>
            </w:tcBorders>
            <w:shd w:val="clear" w:color="auto" w:fill="FFFFFF"/>
            <w:vAlign w:val="center"/>
          </w:tcPr>
          <w:p w:rsidRPr="0079026D" w:rsidR="00E357B3" w:rsidP="00723233" w:rsidRDefault="003B1B09" w14:paraId="0CAE4333" w14:textId="6BCF453D">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9026D">
              <w:rPr>
                <w:rFonts w:asciiTheme="minorHAnsi" w:hAnsiTheme="minorHAnsi" w:cstheme="minorHAnsi"/>
                <w:sz w:val="22"/>
                <w:szCs w:val="22"/>
              </w:rPr>
              <w:t>2</w:t>
            </w:r>
          </w:p>
        </w:tc>
        <w:tc>
          <w:tcPr>
            <w:tcW w:w="443" w:type="pct"/>
            <w:tcBorders>
              <w:top w:val="single" w:color="auto" w:sz="12" w:space="0"/>
            </w:tcBorders>
            <w:shd w:val="clear" w:color="auto" w:fill="FFFFFF"/>
            <w:vAlign w:val="center"/>
          </w:tcPr>
          <w:p w:rsidRPr="0079026D"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9026D">
              <w:rPr>
                <w:rFonts w:asciiTheme="minorHAnsi" w:hAnsiTheme="minorHAnsi" w:cstheme="minorHAnsi"/>
                <w:sz w:val="22"/>
                <w:szCs w:val="22"/>
              </w:rPr>
              <w:t>3.3 Seminar</w:t>
            </w:r>
          </w:p>
        </w:tc>
        <w:tc>
          <w:tcPr>
            <w:tcW w:w="219" w:type="pct"/>
            <w:tcBorders>
              <w:top w:val="single" w:color="auto" w:sz="12" w:space="0"/>
            </w:tcBorders>
            <w:shd w:val="clear" w:color="auto" w:fill="FFFFFF"/>
            <w:vAlign w:val="center"/>
          </w:tcPr>
          <w:p w:rsidRPr="0079026D" w:rsidR="00E357B3" w:rsidP="00723233" w:rsidRDefault="00E357B3" w14:paraId="0EF8B47B"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516" w:type="pct"/>
            <w:gridSpan w:val="2"/>
            <w:tcBorders>
              <w:top w:val="single" w:color="auto" w:sz="12" w:space="0"/>
            </w:tcBorders>
            <w:shd w:val="clear" w:color="auto" w:fill="FFFFFF"/>
            <w:vAlign w:val="center"/>
          </w:tcPr>
          <w:p w:rsidRPr="0079026D"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9026D">
              <w:rPr>
                <w:rFonts w:asciiTheme="minorHAnsi" w:hAnsiTheme="minorHAnsi" w:cstheme="minorHAnsi"/>
                <w:sz w:val="22"/>
                <w:szCs w:val="22"/>
              </w:rPr>
              <w:t>3.3 Laborator</w:t>
            </w:r>
          </w:p>
        </w:tc>
        <w:tc>
          <w:tcPr>
            <w:tcW w:w="295" w:type="pct"/>
            <w:tcBorders>
              <w:top w:val="single" w:color="auto" w:sz="12" w:space="0"/>
            </w:tcBorders>
            <w:shd w:val="clear" w:color="auto" w:fill="FFFFFF"/>
            <w:vAlign w:val="center"/>
          </w:tcPr>
          <w:p w:rsidRPr="0079026D" w:rsidR="00E357B3" w:rsidP="00723233" w:rsidRDefault="00876B4B" w14:paraId="3D9D8FD1" w14:textId="726A883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9026D">
              <w:rPr>
                <w:rFonts w:asciiTheme="minorHAnsi" w:hAnsiTheme="minorHAnsi" w:cstheme="minorHAnsi"/>
                <w:sz w:val="22"/>
                <w:szCs w:val="22"/>
              </w:rPr>
              <w:t>1</w:t>
            </w:r>
          </w:p>
        </w:tc>
        <w:tc>
          <w:tcPr>
            <w:tcW w:w="442" w:type="pct"/>
            <w:gridSpan w:val="2"/>
            <w:tcBorders>
              <w:top w:val="single" w:color="auto" w:sz="12" w:space="0"/>
            </w:tcBorders>
            <w:shd w:val="clear" w:color="auto" w:fill="FFFFFF"/>
            <w:vAlign w:val="center"/>
          </w:tcPr>
          <w:p w:rsidRPr="0079026D"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9026D">
              <w:rPr>
                <w:rFonts w:asciiTheme="minorHAnsi" w:hAnsiTheme="minorHAnsi" w:cstheme="minorHAnsi"/>
                <w:sz w:val="22"/>
                <w:szCs w:val="22"/>
              </w:rPr>
              <w:t>3.3 Proiect</w:t>
            </w:r>
          </w:p>
        </w:tc>
        <w:tc>
          <w:tcPr>
            <w:tcW w:w="296" w:type="pct"/>
            <w:tcBorders>
              <w:top w:val="single" w:color="auto" w:sz="12" w:space="0"/>
            </w:tcBorders>
            <w:shd w:val="clear" w:color="auto" w:fill="FFFFFF"/>
            <w:vAlign w:val="center"/>
          </w:tcPr>
          <w:p w:rsidRPr="0079026D" w:rsidR="00E357B3" w:rsidP="00723233" w:rsidRDefault="00E357B3" w14:paraId="6ECE80A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441" w:type="pct"/>
            <w:gridSpan w:val="2"/>
            <w:tcBorders>
              <w:top w:val="single" w:color="auto" w:sz="12" w:space="0"/>
            </w:tcBorders>
            <w:shd w:val="clear" w:color="auto" w:fill="FFFFFF"/>
            <w:vAlign w:val="center"/>
          </w:tcPr>
          <w:p w:rsidRPr="0079026D"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9026D">
              <w:rPr>
                <w:rFonts w:asciiTheme="minorHAnsi" w:hAnsiTheme="minorHAnsi" w:cstheme="minorHAnsi"/>
                <w:sz w:val="22"/>
                <w:szCs w:val="22"/>
              </w:rPr>
              <w:t>3.3 Practică</w:t>
            </w:r>
          </w:p>
        </w:tc>
        <w:tc>
          <w:tcPr>
            <w:tcW w:w="295" w:type="pct"/>
            <w:tcBorders>
              <w:top w:val="single" w:color="auto" w:sz="12" w:space="0"/>
            </w:tcBorders>
            <w:shd w:val="clear" w:color="auto" w:fill="FFFFFF"/>
            <w:vAlign w:val="center"/>
          </w:tcPr>
          <w:p w:rsidRPr="0079026D" w:rsidR="00E357B3" w:rsidP="00723233" w:rsidRDefault="00E357B3" w14:paraId="6C37D860"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r>
      <w:tr w:rsidRPr="0079026D" w:rsidR="00E357B3" w:rsidTr="00723233" w14:paraId="2A11BD9C" w14:textId="77777777">
        <w:tc>
          <w:tcPr>
            <w:tcW w:w="950" w:type="pct"/>
            <w:shd w:val="clear" w:color="auto" w:fill="FFFFFF"/>
            <w:vAlign w:val="center"/>
          </w:tcPr>
          <w:p w:rsidRPr="0079026D"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79026D">
              <w:rPr>
                <w:rFonts w:asciiTheme="minorHAnsi" w:hAnsiTheme="minorHAnsi" w:cstheme="minorHAnsi"/>
                <w:sz w:val="22"/>
                <w:szCs w:val="22"/>
              </w:rPr>
              <w:t>3.4 Număr de ore pe semestru</w:t>
            </w:r>
          </w:p>
        </w:tc>
        <w:tc>
          <w:tcPr>
            <w:tcW w:w="221" w:type="pct"/>
            <w:shd w:val="clear" w:color="auto" w:fill="FFFFFF"/>
            <w:vAlign w:val="center"/>
          </w:tcPr>
          <w:p w:rsidRPr="0079026D" w:rsidR="00E357B3" w:rsidP="00723233" w:rsidRDefault="000A7D7F" w14:paraId="09470C54" w14:textId="276001E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9026D">
              <w:rPr>
                <w:rFonts w:asciiTheme="minorHAnsi" w:hAnsiTheme="minorHAnsi" w:cstheme="minorHAnsi"/>
                <w:sz w:val="22"/>
                <w:szCs w:val="22"/>
              </w:rPr>
              <w:t>42</w:t>
            </w:r>
          </w:p>
        </w:tc>
        <w:tc>
          <w:tcPr>
            <w:tcW w:w="294" w:type="pct"/>
            <w:shd w:val="clear" w:color="auto" w:fill="FFFFFF"/>
            <w:vAlign w:val="center"/>
          </w:tcPr>
          <w:p w:rsidRPr="0079026D"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9026D">
              <w:rPr>
                <w:rFonts w:asciiTheme="minorHAnsi" w:hAnsiTheme="minorHAnsi" w:cstheme="minorHAnsi"/>
                <w:sz w:val="22"/>
                <w:szCs w:val="22"/>
              </w:rPr>
              <w:t>din care:</w:t>
            </w:r>
          </w:p>
        </w:tc>
        <w:tc>
          <w:tcPr>
            <w:tcW w:w="369" w:type="pct"/>
            <w:shd w:val="clear" w:color="auto" w:fill="FFFFFF"/>
            <w:vAlign w:val="center"/>
          </w:tcPr>
          <w:p w:rsidRPr="0079026D"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9026D">
              <w:rPr>
                <w:rFonts w:asciiTheme="minorHAnsi" w:hAnsiTheme="minorHAnsi" w:cstheme="minorHAnsi"/>
                <w:sz w:val="22"/>
                <w:szCs w:val="22"/>
              </w:rPr>
              <w:t>3.5 Curs</w:t>
            </w:r>
          </w:p>
        </w:tc>
        <w:tc>
          <w:tcPr>
            <w:tcW w:w="219" w:type="pct"/>
            <w:shd w:val="clear" w:color="auto" w:fill="FFFFFF"/>
            <w:vAlign w:val="center"/>
          </w:tcPr>
          <w:p w:rsidRPr="0079026D" w:rsidR="00E357B3" w:rsidP="00723233" w:rsidRDefault="007A3AF1" w14:paraId="4DB9F9F4" w14:textId="150AA91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9026D">
              <w:rPr>
                <w:rFonts w:asciiTheme="minorHAnsi" w:hAnsiTheme="minorHAnsi" w:cstheme="minorHAnsi"/>
                <w:sz w:val="22"/>
                <w:szCs w:val="22"/>
              </w:rPr>
              <w:t>28</w:t>
            </w:r>
          </w:p>
        </w:tc>
        <w:tc>
          <w:tcPr>
            <w:tcW w:w="443" w:type="pct"/>
            <w:shd w:val="clear" w:color="auto" w:fill="FFFFFF"/>
            <w:vAlign w:val="center"/>
          </w:tcPr>
          <w:p w:rsidRPr="0079026D"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9026D">
              <w:rPr>
                <w:rFonts w:asciiTheme="minorHAnsi" w:hAnsiTheme="minorHAnsi" w:cstheme="minorHAnsi"/>
                <w:sz w:val="22"/>
                <w:szCs w:val="22"/>
              </w:rPr>
              <w:t>3.6 Seminar</w:t>
            </w:r>
          </w:p>
        </w:tc>
        <w:tc>
          <w:tcPr>
            <w:tcW w:w="219" w:type="pct"/>
            <w:shd w:val="clear" w:color="auto" w:fill="FFFFFF"/>
            <w:vAlign w:val="center"/>
          </w:tcPr>
          <w:p w:rsidRPr="0079026D" w:rsidR="00E357B3" w:rsidP="00723233" w:rsidRDefault="00E357B3" w14:paraId="6EE4499E"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516" w:type="pct"/>
            <w:gridSpan w:val="2"/>
            <w:shd w:val="clear" w:color="auto" w:fill="FFFFFF"/>
            <w:vAlign w:val="center"/>
          </w:tcPr>
          <w:p w:rsidRPr="0079026D"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9026D">
              <w:rPr>
                <w:rFonts w:asciiTheme="minorHAnsi" w:hAnsiTheme="minorHAnsi" w:cstheme="minorHAnsi"/>
                <w:sz w:val="22"/>
                <w:szCs w:val="22"/>
              </w:rPr>
              <w:t>3.6 Laborator</w:t>
            </w:r>
          </w:p>
        </w:tc>
        <w:tc>
          <w:tcPr>
            <w:tcW w:w="295" w:type="pct"/>
            <w:shd w:val="clear" w:color="auto" w:fill="FFFFFF"/>
            <w:vAlign w:val="center"/>
          </w:tcPr>
          <w:p w:rsidRPr="0079026D" w:rsidR="00E357B3" w:rsidP="00723233" w:rsidRDefault="007A3AF1" w14:paraId="790DE94C" w14:textId="5AF7C875">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9026D">
              <w:rPr>
                <w:rFonts w:asciiTheme="minorHAnsi" w:hAnsiTheme="minorHAnsi" w:cstheme="minorHAnsi"/>
                <w:sz w:val="22"/>
                <w:szCs w:val="22"/>
              </w:rPr>
              <w:t>14</w:t>
            </w:r>
          </w:p>
        </w:tc>
        <w:tc>
          <w:tcPr>
            <w:tcW w:w="442" w:type="pct"/>
            <w:gridSpan w:val="2"/>
            <w:shd w:val="clear" w:color="auto" w:fill="FFFFFF"/>
            <w:vAlign w:val="center"/>
          </w:tcPr>
          <w:p w:rsidRPr="0079026D"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9026D">
              <w:rPr>
                <w:rFonts w:asciiTheme="minorHAnsi" w:hAnsiTheme="minorHAnsi" w:cstheme="minorHAnsi"/>
                <w:sz w:val="22"/>
                <w:szCs w:val="22"/>
              </w:rPr>
              <w:t>3.6 Proiect</w:t>
            </w:r>
          </w:p>
        </w:tc>
        <w:tc>
          <w:tcPr>
            <w:tcW w:w="296" w:type="pct"/>
            <w:shd w:val="clear" w:color="auto" w:fill="FFFFFF"/>
            <w:vAlign w:val="center"/>
          </w:tcPr>
          <w:p w:rsidRPr="0079026D" w:rsidR="00E357B3" w:rsidP="00723233" w:rsidRDefault="00E357B3" w14:paraId="3671EA5A"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c>
          <w:tcPr>
            <w:tcW w:w="441" w:type="pct"/>
            <w:gridSpan w:val="2"/>
            <w:shd w:val="clear" w:color="auto" w:fill="FFFFFF"/>
            <w:vAlign w:val="center"/>
          </w:tcPr>
          <w:p w:rsidRPr="0079026D"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9026D">
              <w:rPr>
                <w:rFonts w:asciiTheme="minorHAnsi" w:hAnsiTheme="minorHAnsi" w:cstheme="minorHAnsi"/>
                <w:sz w:val="22"/>
                <w:szCs w:val="22"/>
              </w:rPr>
              <w:t>3.3 Practică</w:t>
            </w:r>
          </w:p>
        </w:tc>
        <w:tc>
          <w:tcPr>
            <w:tcW w:w="295" w:type="pct"/>
            <w:shd w:val="clear" w:color="auto" w:fill="FFFFFF"/>
            <w:vAlign w:val="center"/>
          </w:tcPr>
          <w:p w:rsidRPr="0079026D" w:rsidR="00E357B3" w:rsidP="00723233" w:rsidRDefault="00E357B3" w14:paraId="4A9DFD78"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p>
        </w:tc>
      </w:tr>
      <w:tr w:rsidRPr="0079026D" w:rsidR="00E357B3" w:rsidTr="00723233" w14:paraId="7A25783A" w14:textId="77777777">
        <w:tc>
          <w:tcPr>
            <w:tcW w:w="5000" w:type="pct"/>
            <w:gridSpan w:val="16"/>
            <w:shd w:val="clear" w:color="auto" w:fill="FFFFFF"/>
            <w:vAlign w:val="center"/>
          </w:tcPr>
          <w:p w:rsidRPr="0079026D"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79026D">
              <w:rPr>
                <w:rFonts w:asciiTheme="minorHAnsi" w:hAnsiTheme="minorHAnsi" w:cstheme="minorHAnsi"/>
                <w:sz w:val="22"/>
                <w:szCs w:val="22"/>
              </w:rPr>
              <w:t>3.7 Distribuția fondului de timp (ore pe semestru) pentru studiu individual și evaluare:</w:t>
            </w:r>
          </w:p>
        </w:tc>
      </w:tr>
      <w:tr w:rsidRPr="0079026D" w:rsidR="00E357B3" w:rsidTr="00723233" w14:paraId="59B2C5AA" w14:textId="77777777">
        <w:tc>
          <w:tcPr>
            <w:tcW w:w="4584" w:type="pct"/>
            <w:gridSpan w:val="14"/>
            <w:shd w:val="clear" w:color="auto" w:fill="FFFFFF"/>
            <w:tcMar>
              <w:left w:w="567" w:type="dxa"/>
            </w:tcMar>
            <w:vAlign w:val="center"/>
          </w:tcPr>
          <w:p w:rsidRPr="0079026D"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79026D">
              <w:rPr>
                <w:rFonts w:asciiTheme="minorHAnsi" w:hAnsiTheme="minorHAnsi" w:cstheme="minorHAnsi"/>
                <w:sz w:val="22"/>
                <w:szCs w:val="22"/>
              </w:rPr>
              <w:t>(a) Evaluare</w:t>
            </w:r>
          </w:p>
        </w:tc>
        <w:tc>
          <w:tcPr>
            <w:tcW w:w="416" w:type="pct"/>
            <w:gridSpan w:val="2"/>
            <w:shd w:val="clear" w:color="auto" w:fill="FFFFFF"/>
          </w:tcPr>
          <w:p w:rsidRPr="0079026D" w:rsidR="00E357B3" w:rsidP="00723233" w:rsidRDefault="005D6379" w14:paraId="40E62F56" w14:textId="66302C08">
            <w:pPr>
              <w:shd w:val="clear" w:color="auto" w:fill="FFFFFF"/>
              <w:autoSpaceDE w:val="0"/>
              <w:autoSpaceDN w:val="0"/>
              <w:adjustRightInd w:val="0"/>
              <w:spacing w:line="276" w:lineRule="auto"/>
              <w:jc w:val="center"/>
              <w:rPr>
                <w:rFonts w:asciiTheme="minorHAnsi" w:hAnsiTheme="minorHAnsi" w:cstheme="minorHAnsi"/>
                <w:sz w:val="22"/>
                <w:szCs w:val="22"/>
              </w:rPr>
            </w:pPr>
            <w:r w:rsidRPr="0079026D">
              <w:rPr>
                <w:rFonts w:asciiTheme="minorHAnsi" w:hAnsiTheme="minorHAnsi" w:cstheme="minorHAnsi"/>
                <w:sz w:val="22"/>
                <w:szCs w:val="22"/>
              </w:rPr>
              <w:t>2</w:t>
            </w:r>
          </w:p>
        </w:tc>
      </w:tr>
      <w:tr w:rsidRPr="0079026D" w:rsidR="00E357B3" w:rsidTr="00723233" w14:paraId="7C1B27D3" w14:textId="77777777">
        <w:tc>
          <w:tcPr>
            <w:tcW w:w="4584" w:type="pct"/>
            <w:gridSpan w:val="14"/>
            <w:shd w:val="clear" w:color="auto" w:fill="FFFFFF"/>
            <w:tcMar>
              <w:left w:w="567" w:type="dxa"/>
            </w:tcMar>
            <w:vAlign w:val="center"/>
          </w:tcPr>
          <w:p w:rsidRPr="0079026D"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(b) Studiul după manual, suport de curs, bibliografie și notițe</w:t>
            </w:r>
          </w:p>
        </w:tc>
        <w:tc>
          <w:tcPr>
            <w:tcW w:w="416" w:type="pct"/>
            <w:gridSpan w:val="2"/>
            <w:shd w:val="clear" w:color="auto" w:fill="FFFFFF"/>
          </w:tcPr>
          <w:p w:rsidRPr="0079026D" w:rsidR="00E357B3" w:rsidP="00723233" w:rsidRDefault="004B1CAA" w14:paraId="0F48EF90" w14:textId="4A56475A">
            <w:pPr>
              <w:shd w:val="clear" w:color="auto" w:fill="FFFFFF"/>
              <w:autoSpaceDE w:val="0"/>
              <w:autoSpaceDN w:val="0"/>
              <w:adjustRightInd w:val="0"/>
              <w:spacing w:line="276" w:lineRule="auto"/>
              <w:jc w:val="center"/>
              <w:rPr>
                <w:rFonts w:asciiTheme="minorHAnsi" w:hAnsiTheme="minorHAnsi" w:cstheme="minorHAnsi"/>
                <w:sz w:val="22"/>
                <w:szCs w:val="22"/>
              </w:rPr>
            </w:pPr>
            <w:r w:rsidRPr="0079026D">
              <w:rPr>
                <w:rFonts w:asciiTheme="minorHAnsi" w:hAnsiTheme="minorHAnsi" w:cstheme="minorHAnsi"/>
                <w:sz w:val="22"/>
                <w:szCs w:val="22"/>
              </w:rPr>
              <w:t>3</w:t>
            </w:r>
          </w:p>
        </w:tc>
      </w:tr>
      <w:tr w:rsidRPr="0079026D" w:rsidR="00E357B3" w:rsidTr="00723233" w14:paraId="39FF14D4" w14:textId="77777777">
        <w:tc>
          <w:tcPr>
            <w:tcW w:w="4584" w:type="pct"/>
            <w:gridSpan w:val="14"/>
            <w:shd w:val="clear" w:color="auto" w:fill="FFFFFF"/>
            <w:tcMar>
              <w:left w:w="567" w:type="dxa"/>
            </w:tcMar>
            <w:vAlign w:val="center"/>
          </w:tcPr>
          <w:p w:rsidRPr="0079026D"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rsidRPr="0079026D" w:rsidR="00E357B3" w:rsidP="00723233" w:rsidRDefault="000E4986" w14:paraId="2C75B074" w14:textId="69721ECD">
            <w:pPr>
              <w:shd w:val="clear" w:color="auto" w:fill="FFFFFF"/>
              <w:autoSpaceDE w:val="0"/>
              <w:autoSpaceDN w:val="0"/>
              <w:adjustRightInd w:val="0"/>
              <w:spacing w:line="276" w:lineRule="auto"/>
              <w:jc w:val="center"/>
              <w:rPr>
                <w:rFonts w:asciiTheme="minorHAnsi" w:hAnsiTheme="minorHAnsi" w:cstheme="minorHAnsi"/>
                <w:sz w:val="22"/>
                <w:szCs w:val="22"/>
              </w:rPr>
            </w:pPr>
            <w:r w:rsidRPr="0079026D">
              <w:rPr>
                <w:rFonts w:asciiTheme="minorHAnsi" w:hAnsiTheme="minorHAnsi" w:cstheme="minorHAnsi"/>
                <w:sz w:val="22"/>
                <w:szCs w:val="22"/>
              </w:rPr>
              <w:t>1</w:t>
            </w:r>
          </w:p>
        </w:tc>
      </w:tr>
      <w:tr w:rsidRPr="0079026D" w:rsidR="00E357B3" w:rsidTr="00723233" w14:paraId="5B4960D9" w14:textId="77777777">
        <w:tc>
          <w:tcPr>
            <w:tcW w:w="4584" w:type="pct"/>
            <w:gridSpan w:val="14"/>
            <w:shd w:val="clear" w:color="auto" w:fill="FFFFFF"/>
            <w:tcMar>
              <w:left w:w="567" w:type="dxa"/>
            </w:tcMar>
            <w:vAlign w:val="center"/>
          </w:tcPr>
          <w:p w:rsidRPr="0079026D"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(d) Pregătire </w:t>
            </w:r>
            <w:proofErr w:type="spellStart"/>
            <w:r w:rsidRPr="0079026D">
              <w:rPr>
                <w:rFonts w:asciiTheme="minorHAnsi" w:hAnsiTheme="minorHAnsi" w:cstheme="minorHAnsi"/>
                <w:sz w:val="22"/>
                <w:szCs w:val="22"/>
              </w:rPr>
              <w:t>seminarii</w:t>
            </w:r>
            <w:proofErr w:type="spellEnd"/>
            <w:r w:rsidRPr="0079026D">
              <w:rPr>
                <w:rFonts w:asciiTheme="minorHAnsi" w:hAnsiTheme="minorHAnsi" w:cstheme="minorHAnsi"/>
                <w:sz w:val="22"/>
                <w:szCs w:val="22"/>
              </w:rPr>
              <w:t xml:space="preserve"> / laboratoare, teme, referate, portofolii și eseuri</w:t>
            </w:r>
          </w:p>
        </w:tc>
        <w:tc>
          <w:tcPr>
            <w:tcW w:w="416" w:type="pct"/>
            <w:gridSpan w:val="2"/>
            <w:shd w:val="clear" w:color="auto" w:fill="FFFFFF"/>
          </w:tcPr>
          <w:p w:rsidRPr="0079026D" w:rsidR="00E357B3" w:rsidP="00723233" w:rsidRDefault="004B1CAA" w14:paraId="5EED93BB" w14:textId="6743038F">
            <w:pPr>
              <w:shd w:val="clear" w:color="auto" w:fill="FFFFFF"/>
              <w:autoSpaceDE w:val="0"/>
              <w:autoSpaceDN w:val="0"/>
              <w:adjustRightInd w:val="0"/>
              <w:spacing w:line="276" w:lineRule="auto"/>
              <w:jc w:val="center"/>
              <w:rPr>
                <w:rFonts w:asciiTheme="minorHAnsi" w:hAnsiTheme="minorHAnsi" w:cstheme="minorHAnsi"/>
                <w:sz w:val="22"/>
                <w:szCs w:val="22"/>
              </w:rPr>
            </w:pPr>
            <w:r w:rsidRPr="0079026D">
              <w:rPr>
                <w:rFonts w:asciiTheme="minorHAnsi" w:hAnsiTheme="minorHAnsi" w:cstheme="minorHAnsi"/>
                <w:sz w:val="22"/>
                <w:szCs w:val="22"/>
              </w:rPr>
              <w:t>1</w:t>
            </w:r>
          </w:p>
        </w:tc>
      </w:tr>
      <w:tr w:rsidRPr="0079026D" w:rsidR="00E357B3" w:rsidTr="00723233" w14:paraId="76D55407" w14:textId="77777777">
        <w:tc>
          <w:tcPr>
            <w:tcW w:w="4584" w:type="pct"/>
            <w:gridSpan w:val="14"/>
            <w:shd w:val="clear" w:color="auto" w:fill="FFFFFF"/>
            <w:tcMar>
              <w:left w:w="567" w:type="dxa"/>
            </w:tcMar>
            <w:vAlign w:val="center"/>
          </w:tcPr>
          <w:p w:rsidRPr="0079026D" w:rsidR="00E357B3" w:rsidP="0072323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(e) </w:t>
            </w:r>
            <w:proofErr w:type="spellStart"/>
            <w:r w:rsidRPr="0079026D">
              <w:rPr>
                <w:rFonts w:asciiTheme="minorHAnsi" w:hAnsiTheme="minorHAnsi" w:cstheme="minorHAnsi"/>
                <w:sz w:val="22"/>
                <w:szCs w:val="22"/>
              </w:rPr>
              <w:t>Tutoriat</w:t>
            </w:r>
            <w:proofErr w:type="spellEnd"/>
          </w:p>
        </w:tc>
        <w:tc>
          <w:tcPr>
            <w:tcW w:w="416" w:type="pct"/>
            <w:gridSpan w:val="2"/>
            <w:shd w:val="clear" w:color="auto" w:fill="FFFFFF"/>
          </w:tcPr>
          <w:p w:rsidRPr="0079026D" w:rsidR="00E357B3" w:rsidP="00723233" w:rsidRDefault="004B1CAA" w14:paraId="2F0F3E49" w14:textId="10EC6A7B">
            <w:pPr>
              <w:shd w:val="clear" w:color="auto" w:fill="FFFFFF"/>
              <w:autoSpaceDE w:val="0"/>
              <w:autoSpaceDN w:val="0"/>
              <w:adjustRightInd w:val="0"/>
              <w:spacing w:line="276" w:lineRule="auto"/>
              <w:jc w:val="center"/>
              <w:rPr>
                <w:rFonts w:asciiTheme="minorHAnsi" w:hAnsiTheme="minorHAnsi" w:cstheme="minorHAnsi"/>
                <w:sz w:val="22"/>
                <w:szCs w:val="22"/>
              </w:rPr>
            </w:pPr>
            <w:r w:rsidRPr="0079026D">
              <w:rPr>
                <w:rFonts w:asciiTheme="minorHAnsi" w:hAnsiTheme="minorHAnsi" w:cstheme="minorHAnsi"/>
                <w:sz w:val="22"/>
                <w:szCs w:val="22"/>
              </w:rPr>
              <w:t>1</w:t>
            </w:r>
          </w:p>
        </w:tc>
      </w:tr>
      <w:tr w:rsidRPr="0079026D" w:rsidR="00E357B3" w:rsidTr="00723233" w14:paraId="7C91E746" w14:textId="77777777">
        <w:tc>
          <w:tcPr>
            <w:tcW w:w="4584" w:type="pct"/>
            <w:gridSpan w:val="14"/>
            <w:tcBorders>
              <w:bottom w:val="single" w:color="auto" w:sz="12" w:space="0"/>
            </w:tcBorders>
            <w:shd w:val="clear" w:color="auto" w:fill="FFFFFF"/>
            <w:tcMar>
              <w:left w:w="567" w:type="dxa"/>
            </w:tcMar>
            <w:vAlign w:val="center"/>
          </w:tcPr>
          <w:p w:rsidRPr="0079026D"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(f) Alte activități</w:t>
            </w:r>
          </w:p>
        </w:tc>
        <w:tc>
          <w:tcPr>
            <w:tcW w:w="416" w:type="pct"/>
            <w:gridSpan w:val="2"/>
            <w:tcBorders>
              <w:bottom w:val="single" w:color="auto" w:sz="12" w:space="0"/>
            </w:tcBorders>
            <w:shd w:val="clear" w:color="auto" w:fill="FFFFFF"/>
          </w:tcPr>
          <w:p w:rsidRPr="0079026D" w:rsidR="00E357B3" w:rsidP="00723233" w:rsidRDefault="00E357B3" w14:paraId="7BC2D5D3"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79026D" w:rsidR="00E357B3" w:rsidTr="00723233" w14:paraId="2EEDDA22" w14:textId="77777777">
        <w:trPr>
          <w:gridAfter w:val="5"/>
          <w:wAfter w:w="1321" w:type="pct"/>
        </w:trPr>
        <w:tc>
          <w:tcPr>
            <w:tcW w:w="3161" w:type="pct"/>
            <w:gridSpan w:val="8"/>
            <w:tcBorders>
              <w:top w:val="single" w:color="auto" w:sz="12" w:space="0"/>
            </w:tcBorders>
            <w:shd w:val="clear" w:color="auto" w:fill="FFFFFF"/>
            <w:tcMar>
              <w:left w:w="40" w:type="dxa"/>
            </w:tcMar>
          </w:tcPr>
          <w:p w:rsidRPr="0079026D" w:rsidR="00E357B3" w:rsidP="00723233" w:rsidRDefault="00E357B3" w14:paraId="046270BA" w14:textId="77777777">
            <w:pPr>
              <w:spacing w:line="276" w:lineRule="auto"/>
              <w:rPr>
                <w:rFonts w:asciiTheme="minorHAnsi" w:hAnsiTheme="minorHAnsi" w:cstheme="minorHAnsi"/>
                <w:sz w:val="22"/>
                <w:szCs w:val="22"/>
              </w:rPr>
            </w:pPr>
            <w:r w:rsidRPr="0079026D">
              <w:rPr>
                <w:rFonts w:asciiTheme="minorHAnsi" w:hAnsiTheme="minorHAnsi" w:cstheme="minorHAnsi"/>
                <w:sz w:val="22"/>
                <w:szCs w:val="22"/>
              </w:rPr>
              <w:t>3.8 Total ore studiu individual și evaluare (suma (3.7(a)…3.7(f))</w:t>
            </w:r>
          </w:p>
        </w:tc>
        <w:tc>
          <w:tcPr>
            <w:tcW w:w="518" w:type="pct"/>
            <w:gridSpan w:val="3"/>
            <w:tcBorders>
              <w:top w:val="single" w:color="auto" w:sz="12" w:space="0"/>
            </w:tcBorders>
            <w:shd w:val="clear" w:color="auto" w:fill="FFFFFF"/>
            <w:vAlign w:val="center"/>
          </w:tcPr>
          <w:p w:rsidRPr="0079026D" w:rsidR="00E357B3" w:rsidP="00723233" w:rsidRDefault="00BC5412" w14:paraId="4F8B52A1" w14:textId="17EC631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9026D">
              <w:rPr>
                <w:rFonts w:asciiTheme="minorHAnsi" w:hAnsiTheme="minorHAnsi" w:cstheme="minorHAnsi"/>
                <w:sz w:val="22"/>
                <w:szCs w:val="22"/>
              </w:rPr>
              <w:t>8</w:t>
            </w:r>
          </w:p>
        </w:tc>
      </w:tr>
      <w:tr w:rsidRPr="0079026D" w:rsidR="00E357B3" w:rsidTr="00723233" w14:paraId="032EDC40" w14:textId="77777777">
        <w:trPr>
          <w:gridAfter w:val="5"/>
          <w:wAfter w:w="1321" w:type="pct"/>
        </w:trPr>
        <w:tc>
          <w:tcPr>
            <w:tcW w:w="3161" w:type="pct"/>
            <w:gridSpan w:val="8"/>
            <w:shd w:val="clear" w:color="auto" w:fill="FFFFFF"/>
            <w:tcMar>
              <w:left w:w="40" w:type="dxa"/>
            </w:tcMar>
          </w:tcPr>
          <w:p w:rsidRPr="0079026D" w:rsidR="00E357B3" w:rsidP="00723233" w:rsidRDefault="00E357B3" w14:paraId="75D6168D" w14:textId="77777777">
            <w:pPr>
              <w:spacing w:line="276" w:lineRule="auto"/>
              <w:rPr>
                <w:rFonts w:asciiTheme="minorHAnsi" w:hAnsiTheme="minorHAnsi" w:cstheme="minorHAnsi"/>
                <w:sz w:val="22"/>
                <w:szCs w:val="22"/>
              </w:rPr>
            </w:pPr>
            <w:r w:rsidRPr="0079026D">
              <w:rPr>
                <w:rFonts w:asciiTheme="minorHAnsi" w:hAnsiTheme="minorHAnsi" w:cstheme="minorHAnsi"/>
                <w:sz w:val="22"/>
                <w:szCs w:val="22"/>
              </w:rPr>
              <w:t>3.9 Total ore pe semestru (3.4+3.8)</w:t>
            </w:r>
          </w:p>
        </w:tc>
        <w:tc>
          <w:tcPr>
            <w:tcW w:w="518" w:type="pct"/>
            <w:gridSpan w:val="3"/>
            <w:shd w:val="clear" w:color="auto" w:fill="FFFFFF"/>
            <w:vAlign w:val="center"/>
          </w:tcPr>
          <w:p w:rsidRPr="0079026D" w:rsidR="00E357B3" w:rsidP="00723233" w:rsidRDefault="00BC5412" w14:paraId="312C1503" w14:textId="59D2235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9026D">
              <w:rPr>
                <w:rFonts w:asciiTheme="minorHAnsi" w:hAnsiTheme="minorHAnsi" w:cstheme="minorHAnsi"/>
                <w:sz w:val="22"/>
                <w:szCs w:val="22"/>
              </w:rPr>
              <w:t>50</w:t>
            </w:r>
          </w:p>
        </w:tc>
      </w:tr>
      <w:tr w:rsidRPr="0079026D" w:rsidR="00E357B3" w:rsidTr="00723233" w14:paraId="48C9F866" w14:textId="77777777">
        <w:trPr>
          <w:gridAfter w:val="5"/>
          <w:wAfter w:w="1321" w:type="pct"/>
        </w:trPr>
        <w:tc>
          <w:tcPr>
            <w:tcW w:w="3161" w:type="pct"/>
            <w:gridSpan w:val="8"/>
            <w:tcBorders>
              <w:bottom w:val="single" w:color="auto" w:sz="12" w:space="0"/>
            </w:tcBorders>
            <w:shd w:val="clear" w:color="auto" w:fill="FFFFFF"/>
            <w:tcMar>
              <w:left w:w="40" w:type="dxa"/>
            </w:tcMar>
          </w:tcPr>
          <w:p w:rsidRPr="0079026D" w:rsidR="00E357B3" w:rsidP="00723233" w:rsidRDefault="00E357B3" w14:paraId="37C433A8" w14:textId="77777777">
            <w:pPr>
              <w:spacing w:line="276" w:lineRule="auto"/>
              <w:rPr>
                <w:rFonts w:asciiTheme="minorHAnsi" w:hAnsiTheme="minorHAnsi" w:cstheme="minorHAnsi"/>
                <w:sz w:val="22"/>
                <w:szCs w:val="22"/>
              </w:rPr>
            </w:pPr>
            <w:r w:rsidRPr="0079026D">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vAlign w:val="center"/>
          </w:tcPr>
          <w:p w:rsidRPr="0079026D" w:rsidR="00E357B3" w:rsidP="00723233" w:rsidRDefault="00BC5412" w14:paraId="7CFE748B" w14:textId="6DA2CF0B">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79026D">
              <w:rPr>
                <w:rFonts w:asciiTheme="minorHAnsi" w:hAnsiTheme="minorHAnsi" w:cstheme="minorHAnsi"/>
                <w:sz w:val="22"/>
                <w:szCs w:val="22"/>
              </w:rPr>
              <w:t>2</w:t>
            </w:r>
          </w:p>
        </w:tc>
      </w:tr>
    </w:tbl>
    <w:p w:rsidRPr="0079026D"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79026D"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79026D">
        <w:rPr>
          <w:rFonts w:asciiTheme="minorHAnsi" w:hAnsiTheme="minorHAnsi" w:cstheme="minorHAnsi"/>
          <w:b/>
          <w:bCs/>
          <w:sz w:val="22"/>
          <w:szCs w:val="22"/>
        </w:rPr>
        <w:t>4. Precondi</w:t>
      </w:r>
      <w:r w:rsidRPr="0079026D" w:rsidR="0012489D">
        <w:rPr>
          <w:rFonts w:eastAsia="Times New Roman" w:asciiTheme="minorHAnsi" w:hAnsiTheme="minorHAnsi" w:cstheme="minorHAnsi"/>
          <w:b/>
          <w:bCs/>
          <w:sz w:val="22"/>
          <w:szCs w:val="22"/>
        </w:rPr>
        <w:t>ț</w:t>
      </w:r>
      <w:r w:rsidRPr="0079026D">
        <w:rPr>
          <w:rFonts w:eastAsia="Times New Roman" w:asciiTheme="minorHAnsi" w:hAnsiTheme="minorHAnsi" w:cstheme="minorHAnsi"/>
          <w:b/>
          <w:bCs/>
          <w:sz w:val="22"/>
          <w:szCs w:val="22"/>
        </w:rPr>
        <w:t>ii</w:t>
      </w:r>
      <w:r w:rsidRPr="0079026D">
        <w:rPr>
          <w:rFonts w:eastAsia="Times New Roman" w:asciiTheme="minorHAnsi" w:hAnsiTheme="minorHAnsi" w:cstheme="minorHAnsi"/>
          <w:sz w:val="22"/>
          <w:szCs w:val="22"/>
        </w:rPr>
        <w:t xml:space="preserve"> (acolo unde</w:t>
      </w:r>
      <w:r w:rsidRPr="0079026D" w:rsidR="00755D78">
        <w:rPr>
          <w:rFonts w:asciiTheme="minorHAnsi" w:hAnsiTheme="minorHAnsi" w:cstheme="minorHAnsi"/>
          <w:sz w:val="22"/>
          <w:szCs w:val="22"/>
        </w:rPr>
        <w:t xml:space="preserve"> </w:t>
      </w:r>
      <w:r w:rsidRPr="0079026D">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79026D" w:rsidR="00755D78" w:rsidTr="00BB331A" w14:paraId="3572240A" w14:textId="77777777">
        <w:trPr>
          <w:trHeight w:val="309"/>
        </w:trPr>
        <w:tc>
          <w:tcPr>
            <w:tcW w:w="1420" w:type="pct"/>
            <w:shd w:val="clear" w:color="auto" w:fill="FFFFFF"/>
            <w:vAlign w:val="center"/>
          </w:tcPr>
          <w:p w:rsidRPr="0079026D" w:rsidR="00755D78" w:rsidP="00D22B64" w:rsidRDefault="00755D78"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4.1 de curriculum</w:t>
            </w:r>
          </w:p>
        </w:tc>
        <w:tc>
          <w:tcPr>
            <w:tcW w:w="3580" w:type="pct"/>
            <w:shd w:val="clear" w:color="auto" w:fill="FFFFFF"/>
            <w:vAlign w:val="center"/>
          </w:tcPr>
          <w:p w:rsidRPr="0079026D" w:rsidR="00B974DF" w:rsidP="00B974DF" w:rsidRDefault="00B974DF" w14:paraId="2914C596" w14:textId="293412B8">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Hidraulica construcțiilor</w:t>
            </w:r>
          </w:p>
          <w:p w:rsidRPr="0079026D" w:rsidR="00B974DF" w:rsidP="00B974DF" w:rsidRDefault="00B974DF" w14:paraId="1CECDFF0" w14:textId="09FE88EE">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Informatică aplicată</w:t>
            </w:r>
          </w:p>
          <w:p w:rsidRPr="0079026D" w:rsidR="00B974DF" w:rsidP="00B974DF" w:rsidRDefault="00B974DF" w14:paraId="4657C8DD" w14:textId="04D7BCE0">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Desen tehnic și </w:t>
            </w:r>
            <w:proofErr w:type="spellStart"/>
            <w:r w:rsidRPr="0079026D">
              <w:rPr>
                <w:rFonts w:asciiTheme="minorHAnsi" w:hAnsiTheme="minorHAnsi" w:cstheme="minorHAnsi"/>
                <w:sz w:val="22"/>
                <w:szCs w:val="22"/>
              </w:rPr>
              <w:t>infografică</w:t>
            </w:r>
            <w:proofErr w:type="spellEnd"/>
          </w:p>
          <w:p w:rsidRPr="0079026D" w:rsidR="00B974DF" w:rsidP="00B974DF" w:rsidRDefault="00B974DF" w14:paraId="30C1957C" w14:textId="63758982">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Topografie și trasare</w:t>
            </w:r>
          </w:p>
          <w:p w:rsidRPr="0079026D" w:rsidR="00755D78" w:rsidP="00D22B64" w:rsidRDefault="00B974DF" w14:paraId="62D23618" w14:textId="538E8CB7">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Materiale și tehnologii pentru construcții</w:t>
            </w:r>
          </w:p>
        </w:tc>
      </w:tr>
      <w:tr w:rsidRPr="0079026D" w:rsidR="00755D78" w:rsidTr="00BB331A" w14:paraId="31B5BB30" w14:textId="77777777">
        <w:trPr>
          <w:trHeight w:val="377"/>
        </w:trPr>
        <w:tc>
          <w:tcPr>
            <w:tcW w:w="1420" w:type="pct"/>
            <w:shd w:val="clear" w:color="auto" w:fill="FFFFFF"/>
            <w:vAlign w:val="center"/>
          </w:tcPr>
          <w:p w:rsidRPr="0079026D" w:rsidR="00755D78" w:rsidP="00D22B64" w:rsidRDefault="00755D78"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9026D">
              <w:rPr>
                <w:rFonts w:asciiTheme="minorHAnsi" w:hAnsiTheme="minorHAnsi" w:cstheme="minorHAnsi"/>
                <w:sz w:val="22"/>
                <w:szCs w:val="22"/>
              </w:rPr>
              <w:t>4.2 de competen</w:t>
            </w:r>
            <w:r w:rsidRPr="0079026D" w:rsidR="0012489D">
              <w:rPr>
                <w:rFonts w:eastAsia="Times New Roman" w:asciiTheme="minorHAnsi" w:hAnsiTheme="minorHAnsi" w:cstheme="minorHAnsi"/>
                <w:sz w:val="22"/>
                <w:szCs w:val="22"/>
              </w:rPr>
              <w:t>ț</w:t>
            </w:r>
            <w:r w:rsidRPr="0079026D">
              <w:rPr>
                <w:rFonts w:eastAsia="Times New Roman" w:asciiTheme="minorHAnsi" w:hAnsiTheme="minorHAnsi" w:cstheme="minorHAnsi"/>
                <w:sz w:val="22"/>
                <w:szCs w:val="22"/>
              </w:rPr>
              <w:t>e</w:t>
            </w:r>
          </w:p>
        </w:tc>
        <w:tc>
          <w:tcPr>
            <w:tcW w:w="3580" w:type="pct"/>
            <w:shd w:val="clear" w:color="auto" w:fill="FFFFFF"/>
            <w:vAlign w:val="center"/>
          </w:tcPr>
          <w:p w:rsidRPr="0079026D" w:rsidR="00F41687" w:rsidP="00F41687" w:rsidRDefault="00F41687" w14:paraId="31240F4C" w14:textId="77777777">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Studentul trebuie să fie capabil să:</w:t>
            </w:r>
          </w:p>
          <w:p w:rsidRPr="0079026D" w:rsidR="00F41687" w:rsidP="00F41687" w:rsidRDefault="00F41687" w14:paraId="1479EB80" w14:textId="77777777">
            <w:pPr>
              <w:shd w:val="clear" w:color="auto" w:fill="FFFFFF"/>
              <w:autoSpaceDE w:val="0"/>
              <w:autoSpaceDN w:val="0"/>
              <w:adjustRightInd w:val="0"/>
              <w:spacing w:line="276" w:lineRule="auto"/>
              <w:ind w:left="360"/>
              <w:rPr>
                <w:rFonts w:asciiTheme="minorHAnsi" w:hAnsiTheme="minorHAnsi" w:cstheme="minorHAnsi"/>
                <w:sz w:val="22"/>
                <w:szCs w:val="22"/>
              </w:rPr>
            </w:pPr>
            <w:r w:rsidRPr="0079026D">
              <w:rPr>
                <w:rFonts w:asciiTheme="minorHAnsi" w:hAnsiTheme="minorHAnsi" w:cstheme="minorHAnsi"/>
                <w:sz w:val="22"/>
                <w:szCs w:val="22"/>
              </w:rPr>
              <w:t>Utilizeze aplicații informatice (Word, Excel, PowerPoint, TEAMS) pentru redactare și analiză de date</w:t>
            </w:r>
          </w:p>
          <w:p w:rsidRPr="0079026D" w:rsidR="00D40ADB" w:rsidP="00D40ADB" w:rsidRDefault="00D40ADB" w14:paraId="2C34E994" w14:textId="77777777">
            <w:pPr>
              <w:shd w:val="clear" w:color="auto" w:fill="FFFFFF"/>
              <w:autoSpaceDE w:val="0"/>
              <w:autoSpaceDN w:val="0"/>
              <w:adjustRightInd w:val="0"/>
              <w:spacing w:line="276" w:lineRule="auto"/>
              <w:ind w:left="360"/>
              <w:rPr>
                <w:rFonts w:asciiTheme="minorHAnsi" w:hAnsiTheme="minorHAnsi" w:cstheme="minorHAnsi"/>
                <w:sz w:val="22"/>
                <w:szCs w:val="22"/>
              </w:rPr>
            </w:pPr>
            <w:r w:rsidRPr="0079026D">
              <w:rPr>
                <w:rFonts w:asciiTheme="minorHAnsi" w:hAnsiTheme="minorHAnsi" w:cstheme="minorHAnsi"/>
                <w:sz w:val="22"/>
                <w:szCs w:val="22"/>
              </w:rPr>
              <w:t>Navigheze eficient pe internet pentru identificarea normativelor și documentației tehnice</w:t>
            </w:r>
          </w:p>
          <w:p w:rsidRPr="0079026D" w:rsidR="00F41687" w:rsidP="00F41687" w:rsidRDefault="00F41687" w14:paraId="244C4C97" w14:textId="77777777">
            <w:pPr>
              <w:shd w:val="clear" w:color="auto" w:fill="FFFFFF"/>
              <w:autoSpaceDE w:val="0"/>
              <w:autoSpaceDN w:val="0"/>
              <w:adjustRightInd w:val="0"/>
              <w:spacing w:line="276" w:lineRule="auto"/>
              <w:ind w:left="360"/>
              <w:rPr>
                <w:rFonts w:asciiTheme="minorHAnsi" w:hAnsiTheme="minorHAnsi" w:cstheme="minorHAnsi"/>
                <w:sz w:val="22"/>
                <w:szCs w:val="22"/>
              </w:rPr>
            </w:pPr>
            <w:r w:rsidRPr="0079026D">
              <w:rPr>
                <w:rFonts w:asciiTheme="minorHAnsi" w:hAnsiTheme="minorHAnsi" w:cstheme="minorHAnsi"/>
                <w:sz w:val="22"/>
                <w:szCs w:val="22"/>
              </w:rPr>
              <w:t>Folosească software CAD pentru reprezentarea lucrărilor edilitare</w:t>
            </w:r>
          </w:p>
          <w:p w:rsidRPr="0079026D" w:rsidR="00CD3A56" w:rsidP="00CD3A56" w:rsidRDefault="00CD3A56" w14:paraId="553289A1" w14:textId="52567894">
            <w:pPr>
              <w:shd w:val="clear" w:color="auto" w:fill="FFFFFF"/>
              <w:autoSpaceDE w:val="0"/>
              <w:autoSpaceDN w:val="0"/>
              <w:adjustRightInd w:val="0"/>
              <w:spacing w:line="276" w:lineRule="auto"/>
              <w:ind w:left="360"/>
              <w:rPr>
                <w:rFonts w:asciiTheme="minorHAnsi" w:hAnsiTheme="minorHAnsi" w:cstheme="minorHAnsi"/>
                <w:sz w:val="22"/>
                <w:szCs w:val="22"/>
              </w:rPr>
            </w:pPr>
            <w:r w:rsidRPr="0079026D">
              <w:rPr>
                <w:rFonts w:asciiTheme="minorHAnsi" w:hAnsiTheme="minorHAnsi" w:cstheme="minorHAnsi"/>
                <w:sz w:val="22"/>
                <w:szCs w:val="22"/>
              </w:rPr>
              <w:t xml:space="preserve">Citească și interpreteze planuri tehnice, </w:t>
            </w:r>
            <w:proofErr w:type="spellStart"/>
            <w:r w:rsidRPr="0079026D">
              <w:rPr>
                <w:rFonts w:asciiTheme="minorHAnsi" w:hAnsiTheme="minorHAnsi" w:cstheme="minorHAnsi"/>
                <w:sz w:val="22"/>
                <w:szCs w:val="22"/>
              </w:rPr>
              <w:t>profile</w:t>
            </w:r>
            <w:proofErr w:type="spellEnd"/>
            <w:r w:rsidRPr="0079026D">
              <w:rPr>
                <w:rFonts w:asciiTheme="minorHAnsi" w:hAnsiTheme="minorHAnsi" w:cstheme="minorHAnsi"/>
                <w:sz w:val="22"/>
                <w:szCs w:val="22"/>
              </w:rPr>
              <w:t xml:space="preserve"> longitudinale și transversale</w:t>
            </w:r>
          </w:p>
          <w:p w:rsidRPr="0079026D" w:rsidR="00755D78" w:rsidP="00F41687" w:rsidRDefault="001959D0" w14:paraId="27D1ABBA" w14:textId="5D5B07E5">
            <w:pPr>
              <w:shd w:val="clear" w:color="auto" w:fill="FFFFFF"/>
              <w:autoSpaceDE w:val="0"/>
              <w:autoSpaceDN w:val="0"/>
              <w:adjustRightInd w:val="0"/>
              <w:spacing w:line="276" w:lineRule="auto"/>
              <w:ind w:left="360"/>
              <w:rPr>
                <w:rFonts w:asciiTheme="minorHAnsi" w:hAnsiTheme="minorHAnsi" w:cstheme="minorHAnsi"/>
                <w:sz w:val="22"/>
                <w:szCs w:val="22"/>
              </w:rPr>
            </w:pPr>
            <w:r w:rsidRPr="0079026D">
              <w:rPr>
                <w:rFonts w:asciiTheme="minorHAnsi" w:hAnsiTheme="minorHAnsi" w:cstheme="minorHAnsi"/>
                <w:sz w:val="22"/>
                <w:szCs w:val="22"/>
              </w:rPr>
              <w:t>Folosească sisteme informaționale geografice GIS</w:t>
            </w:r>
          </w:p>
        </w:tc>
      </w:tr>
    </w:tbl>
    <w:p w:rsidRPr="0079026D"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79026D"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b/>
          <w:bCs/>
          <w:sz w:val="22"/>
          <w:szCs w:val="22"/>
        </w:rPr>
        <w:t>5. Condi</w:t>
      </w:r>
      <w:r w:rsidRPr="0079026D" w:rsidR="0012489D">
        <w:rPr>
          <w:rFonts w:eastAsia="Times New Roman" w:asciiTheme="minorHAnsi" w:hAnsiTheme="minorHAnsi" w:cstheme="minorHAnsi"/>
          <w:b/>
          <w:bCs/>
          <w:sz w:val="22"/>
          <w:szCs w:val="22"/>
        </w:rPr>
        <w:t>ț</w:t>
      </w:r>
      <w:r w:rsidRPr="0079026D">
        <w:rPr>
          <w:rFonts w:eastAsia="Times New Roman" w:asciiTheme="minorHAnsi" w:hAnsiTheme="minorHAnsi" w:cstheme="minorHAnsi"/>
          <w:b/>
          <w:bCs/>
          <w:sz w:val="22"/>
          <w:szCs w:val="22"/>
        </w:rPr>
        <w:t>ii</w:t>
      </w:r>
      <w:r w:rsidRPr="0079026D">
        <w:rPr>
          <w:rFonts w:eastAsia="Times New Roman" w:asciiTheme="minorHAnsi" w:hAnsiTheme="minorHAnsi" w:cstheme="minorHAnsi"/>
          <w:sz w:val="22"/>
          <w:szCs w:val="22"/>
        </w:rPr>
        <w:t xml:space="preserve"> (acolo unde est</w:t>
      </w:r>
      <w:r w:rsidRPr="0079026D">
        <w:rPr>
          <w:rFonts w:asciiTheme="minorHAnsi" w:hAnsiTheme="minorHAnsi" w:cstheme="minorHAnsi"/>
          <w:sz w:val="22"/>
          <w:szCs w:val="22"/>
        </w:rPr>
        <w:t>e cazul)</w:t>
      </w:r>
    </w:p>
    <w:tbl>
      <w:tblPr>
        <w:tblW w:w="15899"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315"/>
        <w:gridCol w:w="6292"/>
        <w:gridCol w:w="6292"/>
      </w:tblGrid>
      <w:tr w:rsidRPr="0079026D" w:rsidR="002916E5" w:rsidTr="00833C1B" w14:paraId="3741E502" w14:textId="77777777">
        <w:trPr>
          <w:trHeight w:val="321"/>
        </w:trPr>
        <w:tc>
          <w:tcPr>
            <w:tcW w:w="3315" w:type="dxa"/>
            <w:shd w:val="clear" w:color="auto" w:fill="FFFFFF" w:themeFill="background1"/>
            <w:vAlign w:val="center"/>
          </w:tcPr>
          <w:p w:rsidRPr="0079026D" w:rsidR="002916E5" w:rsidP="002916E5" w:rsidRDefault="002916E5"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9026D">
              <w:rPr>
                <w:rFonts w:asciiTheme="minorHAnsi" w:hAnsiTheme="minorHAnsi" w:cstheme="minorHAnsi"/>
                <w:sz w:val="22"/>
                <w:szCs w:val="22"/>
              </w:rPr>
              <w:t>5.1. de desf</w:t>
            </w:r>
            <w:r w:rsidRPr="0079026D">
              <w:rPr>
                <w:rFonts w:eastAsia="Times New Roman" w:asciiTheme="minorHAnsi" w:hAnsiTheme="minorHAnsi" w:cstheme="minorHAnsi"/>
                <w:sz w:val="22"/>
                <w:szCs w:val="22"/>
              </w:rPr>
              <w:t>ășurare a cursului</w:t>
            </w:r>
          </w:p>
        </w:tc>
        <w:tc>
          <w:tcPr>
            <w:tcW w:w="6292" w:type="dxa"/>
            <w:vAlign w:val="center"/>
          </w:tcPr>
          <w:p w:rsidRPr="0079026D" w:rsidR="002916E5" w:rsidP="002916E5" w:rsidRDefault="002916E5" w14:paraId="47A6E97A" w14:textId="222C335A">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Sală curs dotată cu mijloace multimedia, acces la internet</w:t>
            </w:r>
          </w:p>
        </w:tc>
        <w:tc>
          <w:tcPr>
            <w:tcW w:w="6292" w:type="dxa"/>
            <w:shd w:val="clear" w:color="auto" w:fill="FFFFFF" w:themeFill="background1"/>
            <w:vAlign w:val="center"/>
          </w:tcPr>
          <w:p w:rsidRPr="0079026D" w:rsidR="002916E5" w:rsidP="002916E5" w:rsidRDefault="002916E5" w14:paraId="5F5ABE42" w14:textId="75BF5182">
            <w:pPr>
              <w:shd w:val="clear" w:color="auto" w:fill="FFFFFF"/>
              <w:autoSpaceDE w:val="0"/>
              <w:autoSpaceDN w:val="0"/>
              <w:adjustRightInd w:val="0"/>
              <w:spacing w:line="276" w:lineRule="auto"/>
              <w:rPr>
                <w:rFonts w:asciiTheme="minorHAnsi" w:hAnsiTheme="minorHAnsi" w:cstheme="minorHAnsi"/>
                <w:sz w:val="22"/>
                <w:szCs w:val="22"/>
              </w:rPr>
            </w:pPr>
          </w:p>
        </w:tc>
      </w:tr>
      <w:tr w:rsidRPr="0079026D" w:rsidR="002916E5" w:rsidTr="00833C1B" w14:paraId="31C32082" w14:textId="77777777">
        <w:trPr>
          <w:trHeight w:val="660"/>
        </w:trPr>
        <w:tc>
          <w:tcPr>
            <w:tcW w:w="3315" w:type="dxa"/>
            <w:shd w:val="clear" w:color="auto" w:fill="FFFFFF" w:themeFill="background1"/>
            <w:vAlign w:val="center"/>
          </w:tcPr>
          <w:p w:rsidRPr="0079026D" w:rsidR="002916E5" w:rsidP="002916E5" w:rsidRDefault="002916E5"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9026D">
              <w:rPr>
                <w:rFonts w:asciiTheme="minorHAnsi" w:hAnsiTheme="minorHAnsi" w:cstheme="minorHAnsi"/>
                <w:sz w:val="22"/>
                <w:szCs w:val="22"/>
              </w:rPr>
              <w:t>5.2. de desf</w:t>
            </w:r>
            <w:r w:rsidRPr="0079026D">
              <w:rPr>
                <w:rFonts w:eastAsia="Times New Roman" w:asciiTheme="minorHAnsi" w:hAnsiTheme="minorHAnsi" w:cstheme="minorHAnsi"/>
                <w:sz w:val="22"/>
                <w:szCs w:val="22"/>
              </w:rPr>
              <w:t>ășurare a seminarului / laboratorului / proiectului</w:t>
            </w:r>
          </w:p>
        </w:tc>
        <w:tc>
          <w:tcPr>
            <w:tcW w:w="6292" w:type="dxa"/>
            <w:vAlign w:val="center"/>
          </w:tcPr>
          <w:p w:rsidRPr="0079026D" w:rsidR="002916E5" w:rsidP="002916E5" w:rsidRDefault="002916E5" w14:paraId="14BAC2F0" w14:textId="77777777">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Sală lucrări dotată cu mijloace multimedia, acces la internet </w:t>
            </w:r>
          </w:p>
          <w:p w:rsidRPr="0079026D" w:rsidR="002916E5" w:rsidP="002916E5" w:rsidRDefault="002916E5" w14:paraId="3BF469DF" w14:textId="5BD5305A">
            <w:pPr>
              <w:shd w:val="clear" w:color="auto" w:fill="FFFFFF"/>
              <w:autoSpaceDE w:val="0"/>
              <w:autoSpaceDN w:val="0"/>
              <w:adjustRightInd w:val="0"/>
              <w:spacing w:line="276" w:lineRule="auto"/>
              <w:rPr>
                <w:rFonts w:asciiTheme="minorHAnsi" w:hAnsiTheme="minorHAnsi" w:cstheme="minorHAnsi"/>
                <w:sz w:val="22"/>
                <w:szCs w:val="22"/>
              </w:rPr>
            </w:pPr>
            <w:proofErr w:type="spellStart"/>
            <w:r w:rsidRPr="0079026D">
              <w:rPr>
                <w:rFonts w:asciiTheme="minorHAnsi" w:hAnsiTheme="minorHAnsi" w:cstheme="minorHAnsi"/>
                <w:sz w:val="22"/>
                <w:szCs w:val="22"/>
              </w:rPr>
              <w:t>Licente</w:t>
            </w:r>
            <w:proofErr w:type="spellEnd"/>
            <w:r w:rsidRPr="0079026D">
              <w:rPr>
                <w:rFonts w:asciiTheme="minorHAnsi" w:hAnsiTheme="minorHAnsi" w:cstheme="minorHAnsi"/>
                <w:sz w:val="22"/>
                <w:szCs w:val="22"/>
              </w:rPr>
              <w:t xml:space="preserve"> Microsoft 365 pentru educație, GIS și CAD</w:t>
            </w:r>
          </w:p>
        </w:tc>
        <w:tc>
          <w:tcPr>
            <w:tcW w:w="6292" w:type="dxa"/>
            <w:shd w:val="clear" w:color="auto" w:fill="FFFFFF" w:themeFill="background1"/>
            <w:vAlign w:val="center"/>
          </w:tcPr>
          <w:p w:rsidRPr="0079026D" w:rsidR="002916E5" w:rsidP="002916E5" w:rsidRDefault="002916E5" w14:paraId="47D0D689" w14:textId="7922827A">
            <w:pPr>
              <w:shd w:val="clear" w:color="auto" w:fill="FFFFFF"/>
              <w:autoSpaceDE w:val="0"/>
              <w:autoSpaceDN w:val="0"/>
              <w:adjustRightInd w:val="0"/>
              <w:spacing w:line="276" w:lineRule="auto"/>
              <w:rPr>
                <w:rFonts w:asciiTheme="minorHAnsi" w:hAnsiTheme="minorHAnsi" w:cstheme="minorHAnsi"/>
                <w:sz w:val="22"/>
                <w:szCs w:val="22"/>
              </w:rPr>
            </w:pPr>
          </w:p>
        </w:tc>
      </w:tr>
    </w:tbl>
    <w:p w:rsidRPr="0079026D" w:rsidR="00E357B3" w:rsidP="00D22B64" w:rsidRDefault="00E357B3" w14:paraId="0BA842A7" w14:textId="77777777">
      <w:pPr>
        <w:spacing w:line="276" w:lineRule="auto"/>
        <w:rPr>
          <w:rFonts w:asciiTheme="minorHAnsi" w:hAnsiTheme="minorHAnsi" w:cstheme="minorHAnsi"/>
          <w:b/>
          <w:bCs/>
          <w:sz w:val="22"/>
          <w:szCs w:val="22"/>
        </w:rPr>
      </w:pPr>
    </w:p>
    <w:p w:rsidRPr="0079026D" w:rsidR="00EE0BA5" w:rsidP="00D22B64" w:rsidRDefault="00EE0BA5" w14:paraId="430F810C" w14:textId="66E21E10">
      <w:pPr>
        <w:spacing w:line="276" w:lineRule="auto"/>
        <w:rPr>
          <w:rFonts w:asciiTheme="minorHAnsi" w:hAnsiTheme="minorHAnsi" w:cstheme="minorHAnsi"/>
          <w:b/>
          <w:bCs/>
          <w:sz w:val="22"/>
          <w:szCs w:val="22"/>
        </w:rPr>
      </w:pPr>
      <w:r w:rsidRPr="0079026D">
        <w:rPr>
          <w:rFonts w:asciiTheme="minorHAnsi" w:hAnsiTheme="minorHAnsi" w:cstheme="minorHAnsi"/>
          <w:b/>
          <w:bCs/>
          <w:sz w:val="22"/>
          <w:szCs w:val="22"/>
        </w:rPr>
        <w:t>6. Competen</w:t>
      </w:r>
      <w:r w:rsidRPr="0079026D" w:rsidR="0012489D">
        <w:rPr>
          <w:rFonts w:asciiTheme="minorHAnsi" w:hAnsiTheme="minorHAnsi" w:cstheme="minorHAnsi"/>
          <w:b/>
          <w:bCs/>
          <w:sz w:val="22"/>
          <w:szCs w:val="22"/>
        </w:rPr>
        <w:t>ț</w:t>
      </w:r>
      <w:r w:rsidRPr="0079026D">
        <w:rPr>
          <w:rFonts w:asciiTheme="minorHAnsi" w:hAnsiTheme="minorHAnsi" w:cstheme="minorHAnsi"/>
          <w:b/>
          <w:bCs/>
          <w:sz w:val="22"/>
          <w:szCs w:val="22"/>
        </w:rPr>
        <w:t>ele specifice acumulate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75"/>
        <w:gridCol w:w="6232"/>
      </w:tblGrid>
      <w:tr w:rsidRPr="0079026D" w:rsidR="00EE0BA5" w:rsidTr="228DE0DC" w14:paraId="3709EB4E" w14:textId="77777777">
        <w:trPr>
          <w:cantSplit/>
          <w:trHeight w:val="900"/>
        </w:trPr>
        <w:tc>
          <w:tcPr>
            <w:tcW w:w="3375" w:type="dxa"/>
            <w:shd w:val="clear" w:color="auto" w:fill="E0E0E0"/>
            <w:textDirection w:val="btLr"/>
            <w:vAlign w:val="center"/>
          </w:tcPr>
          <w:p w:rsidRPr="0079026D"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79026D">
              <w:rPr>
                <w:rFonts w:asciiTheme="minorHAnsi" w:hAnsiTheme="minorHAnsi" w:cstheme="minorHAnsi"/>
                <w:sz w:val="22"/>
                <w:szCs w:val="22"/>
              </w:rPr>
              <w:t>Competen</w:t>
            </w:r>
            <w:r w:rsidRPr="0079026D" w:rsidR="0012489D">
              <w:rPr>
                <w:rFonts w:asciiTheme="minorHAnsi" w:hAnsiTheme="minorHAnsi" w:cstheme="minorHAnsi"/>
                <w:sz w:val="22"/>
                <w:szCs w:val="22"/>
              </w:rPr>
              <w:t>ț</w:t>
            </w:r>
            <w:r w:rsidRPr="0079026D">
              <w:rPr>
                <w:rFonts w:asciiTheme="minorHAnsi" w:hAnsiTheme="minorHAnsi" w:cstheme="minorHAnsi"/>
                <w:sz w:val="22"/>
                <w:szCs w:val="22"/>
              </w:rPr>
              <w:t>e profesionale</w:t>
            </w:r>
          </w:p>
        </w:tc>
        <w:tc>
          <w:tcPr>
            <w:tcW w:w="6232" w:type="dxa"/>
            <w:shd w:val="clear" w:color="auto" w:fill="E0E0E0"/>
          </w:tcPr>
          <w:p w:rsidRPr="0079026D" w:rsidR="00AF1852" w:rsidP="00AF1852" w:rsidRDefault="00AF1852" w14:paraId="09C14358" w14:textId="77777777">
            <w:p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CP1. Identifică și caracterizează rețelele </w:t>
            </w:r>
            <w:proofErr w:type="spellStart"/>
            <w:r w:rsidRPr="0079026D">
              <w:rPr>
                <w:rFonts w:asciiTheme="minorHAnsi" w:hAnsiTheme="minorHAnsi" w:cstheme="minorHAnsi"/>
                <w:sz w:val="22"/>
                <w:szCs w:val="22"/>
              </w:rPr>
              <w:t>tehnico</w:t>
            </w:r>
            <w:proofErr w:type="spellEnd"/>
            <w:r w:rsidRPr="0079026D">
              <w:rPr>
                <w:rFonts w:asciiTheme="minorHAnsi" w:hAnsiTheme="minorHAnsi" w:cstheme="minorHAnsi"/>
                <w:sz w:val="22"/>
                <w:szCs w:val="22"/>
              </w:rPr>
              <w:noBreakHyphen/>
              <w:t>edilitare și obiectele edilitare asociate (stații de pompare, stații de tratare, stații de epurare, centrale termice, rezervoare), sintetizând informații din planuri și documentații tehnice (44) și definind cerințe tehnice esențiale (12).</w:t>
            </w:r>
          </w:p>
          <w:p w:rsidRPr="0079026D" w:rsidR="00AF1852" w:rsidP="00AF1852" w:rsidRDefault="00AF1852" w14:paraId="56412E61" w14:textId="77777777">
            <w:pPr>
              <w:spacing w:line="276" w:lineRule="auto"/>
              <w:rPr>
                <w:rFonts w:asciiTheme="minorHAnsi" w:hAnsiTheme="minorHAnsi" w:cstheme="minorHAnsi"/>
                <w:sz w:val="22"/>
                <w:szCs w:val="22"/>
              </w:rPr>
            </w:pPr>
            <w:r w:rsidRPr="0079026D">
              <w:rPr>
                <w:rFonts w:asciiTheme="minorHAnsi" w:hAnsiTheme="minorHAnsi" w:cstheme="minorHAnsi"/>
                <w:sz w:val="22"/>
                <w:szCs w:val="22"/>
              </w:rPr>
              <w:t>CP2. Analizează traseele rețelelor și relația acestora cu obiectele edilitare aferente, examinând constrângerile tehnice, urbanistice și de amplasament (19) și examinând principiile tehnice de funcționare relevantă (20), în conformitate cu reglementările în vigoare (42).</w:t>
            </w:r>
          </w:p>
          <w:p w:rsidRPr="0079026D" w:rsidR="00AF1852" w:rsidP="00AF1852" w:rsidRDefault="00AF1852" w14:paraId="1D9D2DE9" w14:textId="119F8473">
            <w:p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CP3. Efectuează dimensionări de bază pentru </w:t>
            </w:r>
            <w:r w:rsidRPr="0079026D" w:rsidR="007D5DDC">
              <w:rPr>
                <w:rFonts w:asciiTheme="minorHAnsi" w:hAnsiTheme="minorHAnsi" w:cstheme="minorHAnsi"/>
                <w:sz w:val="22"/>
                <w:szCs w:val="22"/>
              </w:rPr>
              <w:t>lucrări edilitare</w:t>
            </w:r>
            <w:r w:rsidRPr="0079026D">
              <w:rPr>
                <w:rFonts w:asciiTheme="minorHAnsi" w:hAnsiTheme="minorHAnsi" w:cstheme="minorHAnsi"/>
                <w:sz w:val="22"/>
                <w:szCs w:val="22"/>
              </w:rPr>
              <w:t>, executând calcule analitice (21) și aplicând competențe de calcul numeric (5) astfel încât soluțiile să satisfacă cerințele tehnice (43).</w:t>
            </w:r>
          </w:p>
          <w:p w:rsidRPr="0079026D" w:rsidR="00AF1852" w:rsidP="00AF1852" w:rsidRDefault="00AF1852" w14:paraId="31F701FC" w14:textId="77777777">
            <w:pPr>
              <w:spacing w:line="276" w:lineRule="auto"/>
              <w:rPr>
                <w:rFonts w:asciiTheme="minorHAnsi" w:hAnsiTheme="minorHAnsi" w:cstheme="minorHAnsi"/>
                <w:sz w:val="22"/>
                <w:szCs w:val="22"/>
              </w:rPr>
            </w:pPr>
            <w:r w:rsidRPr="0079026D">
              <w:rPr>
                <w:rFonts w:asciiTheme="minorHAnsi" w:hAnsiTheme="minorHAnsi" w:cstheme="minorHAnsi"/>
                <w:sz w:val="22"/>
                <w:szCs w:val="22"/>
              </w:rPr>
              <w:t>CP4. Elaborează un plan coordonator simplificat al rețelelor și obiectelor edilitare aferente, desenând schițe (13) și utilizând software CAD/GIS pentru reprezentare, verificarea intersecțiilor și compatibilitatea spațială (48, 52).</w:t>
            </w:r>
          </w:p>
          <w:p w:rsidRPr="0079026D" w:rsidR="00AF1852" w:rsidP="00AF1852" w:rsidRDefault="00AF1852" w14:paraId="6C13FF2E" w14:textId="4E5E6202">
            <w:pPr>
              <w:spacing w:line="276" w:lineRule="auto"/>
              <w:rPr>
                <w:rFonts w:asciiTheme="minorHAnsi" w:hAnsiTheme="minorHAnsi" w:cstheme="minorHAnsi"/>
                <w:sz w:val="22"/>
                <w:szCs w:val="22"/>
              </w:rPr>
            </w:pPr>
            <w:r w:rsidRPr="0079026D">
              <w:rPr>
                <w:rFonts w:asciiTheme="minorHAnsi" w:hAnsiTheme="minorHAnsi" w:cstheme="minorHAnsi"/>
                <w:sz w:val="22"/>
                <w:szCs w:val="22"/>
              </w:rPr>
              <w:t>CP5. Identifică neconcordanțele tehnice dintre rețele și obiectele edilitare (intersectări, suprapuneri, zone de protecție</w:t>
            </w:r>
            <w:r w:rsidRPr="0079026D" w:rsidR="00082A4F">
              <w:rPr>
                <w:rFonts w:asciiTheme="minorHAnsi" w:hAnsiTheme="minorHAnsi" w:cstheme="minorHAnsi"/>
                <w:sz w:val="22"/>
                <w:szCs w:val="22"/>
              </w:rPr>
              <w:t xml:space="preserve"> sanitară</w:t>
            </w:r>
            <w:r w:rsidRPr="0079026D">
              <w:rPr>
                <w:rFonts w:asciiTheme="minorHAnsi" w:hAnsiTheme="minorHAnsi" w:cstheme="minorHAnsi"/>
                <w:sz w:val="22"/>
                <w:szCs w:val="22"/>
              </w:rPr>
              <w:t xml:space="preserve">, conflicte cu infrastructuri existente) și propune soluții de corectare, respectând reglementările </w:t>
            </w:r>
            <w:r w:rsidRPr="0079026D" w:rsidR="00497F20">
              <w:rPr>
                <w:rFonts w:asciiTheme="minorHAnsi" w:hAnsiTheme="minorHAnsi" w:cstheme="minorHAnsi"/>
                <w:sz w:val="22"/>
                <w:szCs w:val="22"/>
              </w:rPr>
              <w:t>specifice</w:t>
            </w:r>
            <w:r w:rsidRPr="0079026D">
              <w:rPr>
                <w:rFonts w:asciiTheme="minorHAnsi" w:hAnsiTheme="minorHAnsi" w:cstheme="minorHAnsi"/>
                <w:sz w:val="22"/>
                <w:szCs w:val="22"/>
              </w:rPr>
              <w:t xml:space="preserve"> (42) și cerințele tehnice de amplasare (12).</w:t>
            </w:r>
          </w:p>
          <w:p w:rsidRPr="0079026D" w:rsidR="003E5614" w:rsidP="00D22B64" w:rsidRDefault="003E5614" w14:paraId="7362F97B" w14:textId="77777777">
            <w:pPr>
              <w:spacing w:line="276" w:lineRule="auto"/>
              <w:rPr>
                <w:rFonts w:asciiTheme="minorHAnsi" w:hAnsiTheme="minorHAnsi" w:cstheme="minorHAnsi"/>
                <w:sz w:val="22"/>
                <w:szCs w:val="22"/>
              </w:rPr>
            </w:pPr>
          </w:p>
        </w:tc>
      </w:tr>
      <w:tr w:rsidRPr="0079026D" w:rsidR="00EE0BA5" w:rsidTr="228DE0DC" w14:paraId="3E90DEE4" w14:textId="77777777">
        <w:trPr>
          <w:cantSplit/>
          <w:trHeight w:val="645"/>
        </w:trPr>
        <w:tc>
          <w:tcPr>
            <w:tcW w:w="3375" w:type="dxa"/>
            <w:shd w:val="clear" w:color="auto" w:fill="E0E0E0"/>
            <w:textDirection w:val="btLr"/>
          </w:tcPr>
          <w:p w:rsidRPr="0079026D" w:rsidR="00EE0BA5" w:rsidP="00D22B64" w:rsidRDefault="00EE0BA5" w14:paraId="1294E07D" w14:textId="6B6253F4">
            <w:pPr>
              <w:spacing w:line="276" w:lineRule="auto"/>
              <w:ind w:left="113" w:right="113"/>
              <w:jc w:val="center"/>
              <w:rPr>
                <w:rFonts w:asciiTheme="minorHAnsi" w:hAnsiTheme="minorHAnsi" w:cstheme="minorHAnsi"/>
                <w:sz w:val="22"/>
                <w:szCs w:val="22"/>
              </w:rPr>
            </w:pPr>
            <w:r w:rsidRPr="0079026D">
              <w:rPr>
                <w:rFonts w:asciiTheme="minorHAnsi" w:hAnsiTheme="minorHAnsi" w:cstheme="minorHAnsi"/>
                <w:sz w:val="22"/>
                <w:szCs w:val="22"/>
              </w:rPr>
              <w:t>Competen</w:t>
            </w:r>
            <w:r w:rsidRPr="0079026D" w:rsidR="0012489D">
              <w:rPr>
                <w:rFonts w:asciiTheme="minorHAnsi" w:hAnsiTheme="minorHAnsi" w:cstheme="minorHAnsi"/>
                <w:sz w:val="22"/>
                <w:szCs w:val="22"/>
              </w:rPr>
              <w:t>ț</w:t>
            </w:r>
            <w:r w:rsidRPr="0079026D">
              <w:rPr>
                <w:rFonts w:asciiTheme="minorHAnsi" w:hAnsiTheme="minorHAnsi" w:cstheme="minorHAnsi"/>
                <w:sz w:val="22"/>
                <w:szCs w:val="22"/>
              </w:rPr>
              <w:t>e transversale</w:t>
            </w:r>
          </w:p>
        </w:tc>
        <w:tc>
          <w:tcPr>
            <w:tcW w:w="6232" w:type="dxa"/>
            <w:shd w:val="clear" w:color="auto" w:fill="E0E0E0"/>
          </w:tcPr>
          <w:p w:rsidRPr="0079026D" w:rsidR="001D6872" w:rsidP="001D6872" w:rsidRDefault="001D6872" w14:paraId="1E2C4E16" w14:textId="77777777">
            <w:pPr>
              <w:spacing w:line="276" w:lineRule="auto"/>
              <w:rPr>
                <w:rFonts w:asciiTheme="minorHAnsi" w:hAnsiTheme="minorHAnsi" w:cstheme="minorHAnsi"/>
                <w:sz w:val="22"/>
                <w:szCs w:val="22"/>
              </w:rPr>
            </w:pPr>
            <w:r w:rsidRPr="0079026D">
              <w:rPr>
                <w:rFonts w:asciiTheme="minorHAnsi" w:hAnsiTheme="minorHAnsi" w:cstheme="minorHAnsi"/>
                <w:sz w:val="22"/>
                <w:szCs w:val="22"/>
              </w:rPr>
              <w:t>CT1. Demonstrează inițiativă în identificarea și propunerea soluțiilor optime de coordonare a rețelelor edilitare (1).</w:t>
            </w:r>
          </w:p>
          <w:p w:rsidRPr="0079026D" w:rsidR="001D6872" w:rsidP="001D6872" w:rsidRDefault="001D6872" w14:paraId="24BC632F" w14:textId="77777777">
            <w:pPr>
              <w:spacing w:line="276" w:lineRule="auto"/>
              <w:rPr>
                <w:rFonts w:asciiTheme="minorHAnsi" w:hAnsiTheme="minorHAnsi" w:cstheme="minorHAnsi"/>
                <w:sz w:val="22"/>
                <w:szCs w:val="22"/>
              </w:rPr>
            </w:pPr>
            <w:r w:rsidRPr="0079026D">
              <w:rPr>
                <w:rFonts w:asciiTheme="minorHAnsi" w:hAnsiTheme="minorHAnsi" w:cstheme="minorHAnsi"/>
                <w:sz w:val="22"/>
                <w:szCs w:val="22"/>
              </w:rPr>
              <w:t>CT2. Își asumă responsabilitatea deciziilor tehnice și de management privind organizarea lucrărilor edilitare (2).</w:t>
            </w:r>
          </w:p>
          <w:p w:rsidRPr="0079026D" w:rsidR="003066CB" w:rsidP="003066CB" w:rsidRDefault="001D6872" w14:paraId="4DD8417B" w14:textId="77777777">
            <w:p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CT3. </w:t>
            </w:r>
            <w:r w:rsidRPr="0079026D" w:rsidR="003066CB">
              <w:rPr>
                <w:rFonts w:asciiTheme="minorHAnsi" w:hAnsiTheme="minorHAnsi" w:cstheme="minorHAnsi"/>
                <w:sz w:val="22"/>
                <w:szCs w:val="22"/>
              </w:rPr>
              <w:t>Lucrează eficient în echipă în realizarea planului coordonator și în evaluarea datelor din teren, utilizând canale de comunicare profesională (6, 47).</w:t>
            </w:r>
          </w:p>
          <w:p w:rsidRPr="0079026D" w:rsidR="00EE0BA5" w:rsidP="001D089B" w:rsidRDefault="001D6872" w14:paraId="7474C405" w14:textId="3FB515BD">
            <w:pPr>
              <w:spacing w:line="276" w:lineRule="auto"/>
              <w:rPr>
                <w:rFonts w:asciiTheme="minorHAnsi" w:hAnsiTheme="minorHAnsi" w:cstheme="minorHAnsi"/>
                <w:sz w:val="22"/>
                <w:szCs w:val="22"/>
              </w:rPr>
            </w:pPr>
            <w:r w:rsidRPr="0079026D">
              <w:rPr>
                <w:rFonts w:asciiTheme="minorHAnsi" w:hAnsiTheme="minorHAnsi" w:cstheme="minorHAnsi"/>
                <w:sz w:val="22"/>
                <w:szCs w:val="22"/>
              </w:rPr>
              <w:t>CT4. Utilizează instrumente digitale – CAD, GIS,</w:t>
            </w:r>
            <w:r w:rsidRPr="0079026D" w:rsidR="008B74DF">
              <w:rPr>
                <w:rFonts w:asciiTheme="minorHAnsi" w:hAnsiTheme="minorHAnsi" w:cstheme="minorHAnsi"/>
                <w:sz w:val="22"/>
                <w:szCs w:val="22"/>
              </w:rPr>
              <w:t xml:space="preserve"> Office</w:t>
            </w:r>
            <w:r w:rsidRPr="0079026D">
              <w:rPr>
                <w:rFonts w:asciiTheme="minorHAnsi" w:hAnsiTheme="minorHAnsi" w:cstheme="minorHAnsi"/>
                <w:sz w:val="22"/>
                <w:szCs w:val="22"/>
              </w:rPr>
              <w:t xml:space="preserve">– </w:t>
            </w:r>
            <w:r w:rsidRPr="0079026D" w:rsidR="001D089B">
              <w:rPr>
                <w:rFonts w:asciiTheme="minorHAnsi" w:hAnsiTheme="minorHAnsi" w:cstheme="minorHAnsi"/>
                <w:sz w:val="22"/>
                <w:szCs w:val="22"/>
              </w:rPr>
              <w:t>pentru analiza și reprezentarea rețelelor și a obiectelor edilitare, adaptat nivelului disciplinei (48, 52).</w:t>
            </w:r>
          </w:p>
        </w:tc>
      </w:tr>
    </w:tbl>
    <w:p w:rsidRPr="0079026D" w:rsidR="00A3088B" w:rsidP="00D22B64" w:rsidRDefault="00A3088B" w14:paraId="75FAF868" w14:textId="77777777">
      <w:pPr>
        <w:spacing w:line="276" w:lineRule="auto"/>
        <w:rPr>
          <w:rFonts w:asciiTheme="minorHAnsi" w:hAnsiTheme="minorHAnsi" w:cstheme="minorHAnsi"/>
          <w:sz w:val="22"/>
          <w:szCs w:val="22"/>
        </w:rPr>
      </w:pPr>
    </w:p>
    <w:p w:rsidRPr="0079026D" w:rsidR="009939CA" w:rsidP="00D22B64" w:rsidRDefault="009939CA" w14:paraId="38189BED" w14:textId="56C7D59E">
      <w:pPr>
        <w:spacing w:line="276" w:lineRule="auto"/>
        <w:rPr>
          <w:rFonts w:asciiTheme="minorHAnsi" w:hAnsiTheme="minorHAnsi" w:cstheme="minorHAnsi"/>
          <w:b/>
          <w:bCs/>
          <w:sz w:val="22"/>
          <w:szCs w:val="22"/>
        </w:rPr>
      </w:pPr>
      <w:r w:rsidRPr="0079026D">
        <w:rPr>
          <w:rFonts w:asciiTheme="minorHAnsi" w:hAnsiTheme="minorHAnsi" w:cstheme="minorHAnsi"/>
          <w:b/>
          <w:bCs/>
          <w:sz w:val="22"/>
          <w:szCs w:val="22"/>
        </w:rPr>
        <w:t>7. Rezultatele a</w:t>
      </w:r>
      <w:r w:rsidRPr="0079026D" w:rsidR="0012489D">
        <w:rPr>
          <w:rFonts w:asciiTheme="minorHAnsi" w:hAnsiTheme="minorHAnsi" w:cstheme="minorHAnsi"/>
          <w:b/>
          <w:bCs/>
          <w:sz w:val="22"/>
          <w:szCs w:val="22"/>
        </w:rPr>
        <w:t>ș</w:t>
      </w:r>
      <w:r w:rsidRPr="0079026D">
        <w:rPr>
          <w:rFonts w:asciiTheme="minorHAnsi" w:hAnsiTheme="minorHAnsi" w:cstheme="minorHAnsi"/>
          <w:b/>
          <w:bCs/>
          <w:sz w:val="22"/>
          <w:szCs w:val="22"/>
        </w:rPr>
        <w:t>teptate ale învă</w:t>
      </w:r>
      <w:r w:rsidRPr="0079026D" w:rsidR="0012489D">
        <w:rPr>
          <w:rFonts w:asciiTheme="minorHAnsi" w:hAnsiTheme="minorHAnsi" w:cstheme="minorHAnsi"/>
          <w:b/>
          <w:bCs/>
          <w:sz w:val="22"/>
          <w:szCs w:val="22"/>
        </w:rPr>
        <w:t>ț</w:t>
      </w:r>
      <w:r w:rsidRPr="0079026D">
        <w:rPr>
          <w:rFonts w:asciiTheme="minorHAnsi" w:hAnsiTheme="minorHAnsi" w:cstheme="minorHAnsi"/>
          <w:b/>
          <w:bCs/>
          <w:sz w:val="22"/>
          <w:szCs w:val="22"/>
        </w:rPr>
        <w:t>ării</w:t>
      </w:r>
    </w:p>
    <w:tbl>
      <w:tblPr>
        <w:tblStyle w:val="TableGrid"/>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3360"/>
        <w:gridCol w:w="6247"/>
      </w:tblGrid>
      <w:tr w:rsidRPr="0079026D" w:rsidR="009939CA" w:rsidTr="228DE0DC" w14:paraId="19C86673" w14:textId="77777777">
        <w:trPr>
          <w:cantSplit/>
          <w:trHeight w:val="645"/>
        </w:trPr>
        <w:tc>
          <w:tcPr>
            <w:tcW w:w="3360" w:type="dxa"/>
            <w:shd w:val="clear" w:color="auto" w:fill="E0E0E0"/>
            <w:textDirection w:val="btLr"/>
            <w:vAlign w:val="center"/>
          </w:tcPr>
          <w:p w:rsidRPr="0079026D"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79026D">
              <w:rPr>
                <w:rFonts w:asciiTheme="minorHAnsi" w:hAnsiTheme="minorHAnsi" w:cstheme="minorHAnsi"/>
                <w:sz w:val="22"/>
                <w:szCs w:val="22"/>
              </w:rPr>
              <w:t>Cunoștințe</w:t>
            </w:r>
          </w:p>
        </w:tc>
        <w:tc>
          <w:tcPr>
            <w:tcW w:w="6247" w:type="dxa"/>
            <w:shd w:val="clear" w:color="auto" w:fill="E0E0E0"/>
            <w:vAlign w:val="center"/>
          </w:tcPr>
          <w:p w:rsidRPr="0079026D" w:rsidR="006B016F" w:rsidP="006B016F" w:rsidRDefault="006B016F" w14:paraId="4BDD86A9" w14:textId="77777777">
            <w:pPr>
              <w:spacing w:line="276" w:lineRule="auto"/>
              <w:ind w:left="42"/>
              <w:rPr>
                <w:rFonts w:asciiTheme="minorHAnsi" w:hAnsiTheme="minorHAnsi" w:cstheme="minorHAnsi"/>
                <w:sz w:val="22"/>
                <w:szCs w:val="22"/>
              </w:rPr>
            </w:pPr>
            <w:r w:rsidRPr="0079026D">
              <w:rPr>
                <w:rFonts w:asciiTheme="minorHAnsi" w:hAnsiTheme="minorHAnsi" w:cstheme="minorHAnsi"/>
                <w:b/>
                <w:bCs/>
                <w:sz w:val="22"/>
                <w:szCs w:val="22"/>
              </w:rPr>
              <w:t>C1.</w:t>
            </w:r>
            <w:r w:rsidRPr="0079026D">
              <w:rPr>
                <w:rFonts w:asciiTheme="minorHAnsi" w:hAnsiTheme="minorHAnsi" w:cstheme="minorHAnsi"/>
                <w:sz w:val="22"/>
                <w:szCs w:val="22"/>
              </w:rPr>
              <w:t xml:space="preserve"> Identifică și descrie tipurile de rețele edilitare și rolul lor funcțional într-o localitate.</w:t>
            </w:r>
            <w:r w:rsidRPr="0079026D">
              <w:rPr>
                <w:rFonts w:asciiTheme="minorHAnsi" w:hAnsiTheme="minorHAnsi" w:cstheme="minorHAnsi"/>
                <w:sz w:val="22"/>
                <w:szCs w:val="22"/>
              </w:rPr>
              <w:br/>
            </w:r>
            <w:r w:rsidRPr="0079026D">
              <w:rPr>
                <w:rFonts w:asciiTheme="minorHAnsi" w:hAnsiTheme="minorHAnsi" w:cstheme="minorHAnsi"/>
                <w:b/>
                <w:bCs/>
                <w:sz w:val="22"/>
                <w:szCs w:val="22"/>
              </w:rPr>
              <w:t>C2.</w:t>
            </w:r>
            <w:r w:rsidRPr="0079026D">
              <w:rPr>
                <w:rFonts w:asciiTheme="minorHAnsi" w:hAnsiTheme="minorHAnsi" w:cstheme="minorHAnsi"/>
                <w:sz w:val="22"/>
                <w:szCs w:val="22"/>
              </w:rPr>
              <w:t xml:space="preserve"> Explică principiile de amplasare, coordonare și sistematizare a rețelelor edilitare.</w:t>
            </w:r>
            <w:r w:rsidRPr="0079026D">
              <w:rPr>
                <w:rFonts w:asciiTheme="minorHAnsi" w:hAnsiTheme="minorHAnsi" w:cstheme="minorHAnsi"/>
                <w:sz w:val="22"/>
                <w:szCs w:val="22"/>
              </w:rPr>
              <w:br/>
            </w:r>
            <w:r w:rsidRPr="0079026D">
              <w:rPr>
                <w:rFonts w:asciiTheme="minorHAnsi" w:hAnsiTheme="minorHAnsi" w:cstheme="minorHAnsi"/>
                <w:b/>
                <w:bCs/>
                <w:sz w:val="22"/>
                <w:szCs w:val="22"/>
              </w:rPr>
              <w:t>C3.</w:t>
            </w:r>
            <w:r w:rsidRPr="0079026D">
              <w:rPr>
                <w:rFonts w:asciiTheme="minorHAnsi" w:hAnsiTheme="minorHAnsi" w:cstheme="minorHAnsi"/>
                <w:sz w:val="22"/>
                <w:szCs w:val="22"/>
              </w:rPr>
              <w:t xml:space="preserve"> Interpretează planuri urbanistice, normative tehnice și reglementări privind rețelele edilitare.</w:t>
            </w:r>
            <w:r w:rsidRPr="0079026D">
              <w:rPr>
                <w:rFonts w:asciiTheme="minorHAnsi" w:hAnsiTheme="minorHAnsi" w:cstheme="minorHAnsi"/>
                <w:sz w:val="22"/>
                <w:szCs w:val="22"/>
              </w:rPr>
              <w:br/>
            </w:r>
            <w:r w:rsidRPr="0079026D">
              <w:rPr>
                <w:rFonts w:asciiTheme="minorHAnsi" w:hAnsiTheme="minorHAnsi" w:cstheme="minorHAnsi"/>
                <w:b/>
                <w:bCs/>
                <w:sz w:val="22"/>
                <w:szCs w:val="22"/>
              </w:rPr>
              <w:t>C4.</w:t>
            </w:r>
            <w:r w:rsidRPr="0079026D">
              <w:rPr>
                <w:rFonts w:asciiTheme="minorHAnsi" w:hAnsiTheme="minorHAnsi" w:cstheme="minorHAnsi"/>
                <w:sz w:val="22"/>
                <w:szCs w:val="22"/>
              </w:rPr>
              <w:t xml:space="preserve"> Explică criteriile de dimensionare a rețelelor de alimentare cu apă.</w:t>
            </w:r>
            <w:r w:rsidRPr="0079026D">
              <w:rPr>
                <w:rFonts w:asciiTheme="minorHAnsi" w:hAnsiTheme="minorHAnsi" w:cstheme="minorHAnsi"/>
                <w:sz w:val="22"/>
                <w:szCs w:val="22"/>
              </w:rPr>
              <w:br/>
            </w:r>
            <w:r w:rsidRPr="0079026D">
              <w:rPr>
                <w:rFonts w:asciiTheme="minorHAnsi" w:hAnsiTheme="minorHAnsi" w:cstheme="minorHAnsi"/>
                <w:b/>
                <w:bCs/>
                <w:sz w:val="22"/>
                <w:szCs w:val="22"/>
              </w:rPr>
              <w:t>C5.</w:t>
            </w:r>
            <w:r w:rsidRPr="0079026D">
              <w:rPr>
                <w:rFonts w:asciiTheme="minorHAnsi" w:hAnsiTheme="minorHAnsi" w:cstheme="minorHAnsi"/>
                <w:sz w:val="22"/>
                <w:szCs w:val="22"/>
              </w:rPr>
              <w:t xml:space="preserve"> Descrie etapele de realizare, întreținere și reabilitare ale rețelelor edilitare.</w:t>
            </w:r>
          </w:p>
          <w:p w:rsidRPr="0079026D" w:rsidR="009939CA" w:rsidP="00D22B64" w:rsidRDefault="009939CA" w14:paraId="0E3EC997" w14:textId="1907189A">
            <w:pPr>
              <w:spacing w:line="276" w:lineRule="auto"/>
              <w:ind w:left="42"/>
              <w:rPr>
                <w:rFonts w:asciiTheme="minorHAnsi" w:hAnsiTheme="minorHAnsi" w:cstheme="minorHAnsi"/>
                <w:sz w:val="22"/>
                <w:szCs w:val="22"/>
              </w:rPr>
            </w:pPr>
          </w:p>
        </w:tc>
      </w:tr>
      <w:tr w:rsidRPr="0079026D" w:rsidR="000E79EE" w:rsidTr="228DE0DC" w14:paraId="265A2C96" w14:textId="77777777">
        <w:trPr>
          <w:cantSplit/>
          <w:trHeight w:val="720"/>
        </w:trPr>
        <w:tc>
          <w:tcPr>
            <w:tcW w:w="3360" w:type="dxa"/>
            <w:shd w:val="clear" w:color="auto" w:fill="E0E0E0"/>
            <w:textDirection w:val="btLr"/>
            <w:vAlign w:val="center"/>
          </w:tcPr>
          <w:p w:rsidRPr="0079026D" w:rsidR="000E79EE" w:rsidP="00B322CE" w:rsidRDefault="000E79EE" w14:paraId="50449FC8" w14:textId="78B803B6">
            <w:pPr>
              <w:spacing w:line="276" w:lineRule="auto"/>
              <w:ind w:left="113" w:right="113"/>
              <w:jc w:val="center"/>
              <w:rPr>
                <w:rFonts w:asciiTheme="minorHAnsi" w:hAnsiTheme="minorHAnsi" w:cstheme="minorHAnsi"/>
                <w:sz w:val="22"/>
                <w:szCs w:val="22"/>
              </w:rPr>
            </w:pPr>
            <w:r w:rsidRPr="0079026D">
              <w:rPr>
                <w:rFonts w:asciiTheme="minorHAnsi" w:hAnsiTheme="minorHAnsi" w:cstheme="minorHAnsi"/>
                <w:sz w:val="22"/>
                <w:szCs w:val="22"/>
              </w:rPr>
              <w:t>Abilități</w:t>
            </w:r>
          </w:p>
        </w:tc>
        <w:tc>
          <w:tcPr>
            <w:tcW w:w="6247" w:type="dxa"/>
            <w:shd w:val="clear" w:color="auto" w:fill="E0E0E0"/>
            <w:vAlign w:val="center"/>
          </w:tcPr>
          <w:p w:rsidRPr="0079026D" w:rsidR="001D7712" w:rsidP="001D7712" w:rsidRDefault="001D7712" w14:paraId="082799CA" w14:textId="3E947C6E">
            <w:pPr>
              <w:spacing w:line="276" w:lineRule="auto"/>
              <w:ind w:left="42"/>
              <w:rPr>
                <w:rFonts w:asciiTheme="minorHAnsi" w:hAnsiTheme="minorHAnsi" w:cstheme="minorHAnsi"/>
                <w:sz w:val="22"/>
                <w:szCs w:val="22"/>
              </w:rPr>
            </w:pPr>
            <w:r w:rsidRPr="0079026D">
              <w:rPr>
                <w:rFonts w:asciiTheme="minorHAnsi" w:hAnsiTheme="minorHAnsi" w:cstheme="minorHAnsi"/>
                <w:sz w:val="22"/>
                <w:szCs w:val="22"/>
              </w:rPr>
              <w:t>A1. Analizează planuri tehnice, planuri urbanistice și scheme ale rețelelor și obiectelor edilitare (stații de pompare/tratare/epurare, rezervoare, centrale/puncte termice), identificând trasee, amplasamente și zone de protecție</w:t>
            </w:r>
            <w:r w:rsidRPr="0079026D" w:rsidR="00B616AD">
              <w:rPr>
                <w:rFonts w:asciiTheme="minorHAnsi" w:hAnsiTheme="minorHAnsi" w:cstheme="minorHAnsi"/>
                <w:sz w:val="22"/>
                <w:szCs w:val="22"/>
              </w:rPr>
              <w:t xml:space="preserve"> sanitară</w:t>
            </w:r>
            <w:r w:rsidRPr="0079026D">
              <w:rPr>
                <w:rFonts w:asciiTheme="minorHAnsi" w:hAnsiTheme="minorHAnsi" w:cstheme="minorHAnsi"/>
                <w:sz w:val="22"/>
                <w:szCs w:val="22"/>
              </w:rPr>
              <w:t>.</w:t>
            </w:r>
            <w:r w:rsidRPr="0079026D">
              <w:rPr>
                <w:rFonts w:asciiTheme="minorHAnsi" w:hAnsiTheme="minorHAnsi" w:cstheme="minorHAnsi"/>
                <w:sz w:val="22"/>
                <w:szCs w:val="22"/>
              </w:rPr>
              <w:br/>
            </w:r>
            <w:r w:rsidRPr="0079026D">
              <w:rPr>
                <w:rFonts w:asciiTheme="minorHAnsi" w:hAnsiTheme="minorHAnsi" w:cstheme="minorHAnsi"/>
                <w:sz w:val="22"/>
                <w:szCs w:val="22"/>
              </w:rPr>
              <w:t xml:space="preserve">A2. Efectuează dimensionări de bază pentru </w:t>
            </w:r>
            <w:r w:rsidRPr="0079026D" w:rsidR="00CF0C76">
              <w:rPr>
                <w:rFonts w:asciiTheme="minorHAnsi" w:hAnsiTheme="minorHAnsi" w:cstheme="minorHAnsi"/>
                <w:sz w:val="22"/>
                <w:szCs w:val="22"/>
              </w:rPr>
              <w:t>lucrări edilitare</w:t>
            </w:r>
            <w:r w:rsidRPr="0079026D">
              <w:rPr>
                <w:rFonts w:asciiTheme="minorHAnsi" w:hAnsiTheme="minorHAnsi" w:cstheme="minorHAnsi"/>
                <w:sz w:val="22"/>
                <w:szCs w:val="22"/>
              </w:rPr>
              <w:t>, utilizând relații normative și metode analitice.</w:t>
            </w:r>
            <w:r w:rsidRPr="0079026D">
              <w:rPr>
                <w:rFonts w:asciiTheme="minorHAnsi" w:hAnsiTheme="minorHAnsi" w:cstheme="minorHAnsi"/>
                <w:sz w:val="22"/>
                <w:szCs w:val="22"/>
              </w:rPr>
              <w:br/>
            </w:r>
            <w:r w:rsidRPr="0079026D">
              <w:rPr>
                <w:rFonts w:asciiTheme="minorHAnsi" w:hAnsiTheme="minorHAnsi" w:cstheme="minorHAnsi"/>
                <w:sz w:val="22"/>
                <w:szCs w:val="22"/>
              </w:rPr>
              <w:t>A3. Utilizează informațiile și observațiile din teren pentru ajustarea traseelor și verificarea compatibilității amplasărilor în raport cu infrastructurile existente.</w:t>
            </w:r>
            <w:r w:rsidRPr="0079026D">
              <w:rPr>
                <w:rFonts w:asciiTheme="minorHAnsi" w:hAnsiTheme="minorHAnsi" w:cstheme="minorHAnsi"/>
                <w:sz w:val="22"/>
                <w:szCs w:val="22"/>
              </w:rPr>
              <w:br/>
            </w:r>
            <w:r w:rsidRPr="0079026D">
              <w:rPr>
                <w:rFonts w:asciiTheme="minorHAnsi" w:hAnsiTheme="minorHAnsi" w:cstheme="minorHAnsi"/>
                <w:sz w:val="22"/>
                <w:szCs w:val="22"/>
              </w:rPr>
              <w:t>A4. Elaborează un plan coordonator simplificat al rețelelor și obiectelor edilitare, realizând schițe tehnice și reprezentări digitale (CAD/GIS) pentru verificarea intersecțiilor și a conflictelor.</w:t>
            </w:r>
            <w:r w:rsidRPr="0079026D">
              <w:rPr>
                <w:rFonts w:asciiTheme="minorHAnsi" w:hAnsiTheme="minorHAnsi" w:cstheme="minorHAnsi"/>
                <w:sz w:val="22"/>
                <w:szCs w:val="22"/>
              </w:rPr>
              <w:br/>
            </w:r>
            <w:r w:rsidRPr="0079026D">
              <w:rPr>
                <w:rFonts w:asciiTheme="minorHAnsi" w:hAnsiTheme="minorHAnsi" w:cstheme="minorHAnsi"/>
                <w:sz w:val="22"/>
                <w:szCs w:val="22"/>
              </w:rPr>
              <w:t>A5. Identifică neconcordanțe tehnice (intersectări neconforme, suprapuneri, conflicte cu căi de comunicație/construcții) și propune soluții corective în acord cu reglementările aplicabile.</w:t>
            </w:r>
          </w:p>
          <w:p w:rsidRPr="0079026D" w:rsidR="000E79EE" w:rsidP="00D22B64" w:rsidRDefault="000E79EE" w14:paraId="73B29DBC" w14:textId="77777777">
            <w:pPr>
              <w:spacing w:line="276" w:lineRule="auto"/>
              <w:ind w:left="42"/>
              <w:rPr>
                <w:rFonts w:asciiTheme="minorHAnsi" w:hAnsiTheme="minorHAnsi" w:cstheme="minorHAnsi"/>
                <w:sz w:val="22"/>
                <w:szCs w:val="22"/>
              </w:rPr>
            </w:pPr>
          </w:p>
        </w:tc>
      </w:tr>
      <w:tr w:rsidRPr="0079026D" w:rsidR="009939CA" w:rsidTr="228DE0DC" w14:paraId="582A50DB" w14:textId="77777777">
        <w:trPr>
          <w:cantSplit/>
          <w:trHeight w:val="765"/>
        </w:trPr>
        <w:tc>
          <w:tcPr>
            <w:tcW w:w="3360" w:type="dxa"/>
            <w:shd w:val="clear" w:color="auto" w:fill="E0E0E0"/>
            <w:textDirection w:val="btLr"/>
            <w:vAlign w:val="center"/>
          </w:tcPr>
          <w:p w:rsidRPr="0079026D" w:rsidR="009939CA" w:rsidP="00B322CE" w:rsidRDefault="009939CA" w14:paraId="380EF86C" w14:textId="2B0F6690">
            <w:pPr>
              <w:spacing w:line="276" w:lineRule="auto"/>
              <w:ind w:left="113" w:right="113"/>
              <w:jc w:val="center"/>
              <w:rPr>
                <w:rFonts w:asciiTheme="minorHAnsi" w:hAnsiTheme="minorHAnsi" w:cstheme="minorHAnsi"/>
                <w:sz w:val="22"/>
                <w:szCs w:val="22"/>
              </w:rPr>
            </w:pPr>
            <w:r w:rsidRPr="0079026D">
              <w:rPr>
                <w:rFonts w:asciiTheme="minorHAnsi" w:hAnsiTheme="minorHAnsi" w:cstheme="minorHAnsi"/>
                <w:sz w:val="22"/>
                <w:szCs w:val="22"/>
              </w:rPr>
              <w:t xml:space="preserve">Responsabilitate </w:t>
            </w:r>
            <w:r w:rsidRPr="0079026D" w:rsidR="0012489D">
              <w:rPr>
                <w:rFonts w:asciiTheme="minorHAnsi" w:hAnsiTheme="minorHAnsi" w:cstheme="minorHAnsi"/>
                <w:sz w:val="22"/>
                <w:szCs w:val="22"/>
              </w:rPr>
              <w:t>ș</w:t>
            </w:r>
            <w:r w:rsidRPr="0079026D">
              <w:rPr>
                <w:rFonts w:asciiTheme="minorHAnsi" w:hAnsiTheme="minorHAnsi" w:cstheme="minorHAnsi"/>
                <w:sz w:val="22"/>
                <w:szCs w:val="22"/>
              </w:rPr>
              <w:t>i autonomie</w:t>
            </w:r>
          </w:p>
          <w:p w:rsidRPr="0079026D" w:rsidR="009939CA" w:rsidP="00B322CE" w:rsidRDefault="009939CA" w14:paraId="315D10A1" w14:textId="77777777">
            <w:pPr>
              <w:spacing w:line="276" w:lineRule="auto"/>
              <w:ind w:left="113" w:right="113"/>
              <w:jc w:val="center"/>
              <w:rPr>
                <w:rFonts w:asciiTheme="minorHAnsi" w:hAnsiTheme="minorHAnsi" w:cstheme="minorHAnsi"/>
                <w:sz w:val="22"/>
                <w:szCs w:val="22"/>
              </w:rPr>
            </w:pPr>
          </w:p>
        </w:tc>
        <w:tc>
          <w:tcPr>
            <w:tcW w:w="6247" w:type="dxa"/>
            <w:shd w:val="clear" w:color="auto" w:fill="E0E0E0"/>
            <w:vAlign w:val="center"/>
          </w:tcPr>
          <w:p w:rsidRPr="0079026D" w:rsidR="00DF5223" w:rsidP="00DF5223" w:rsidRDefault="00DF5223" w14:paraId="3AAD80E9" w14:textId="0FC3F52C">
            <w:pPr>
              <w:spacing w:line="276" w:lineRule="auto"/>
              <w:ind w:left="42"/>
              <w:rPr>
                <w:rFonts w:asciiTheme="minorHAnsi" w:hAnsiTheme="minorHAnsi" w:cstheme="minorHAnsi"/>
                <w:sz w:val="22"/>
                <w:szCs w:val="22"/>
              </w:rPr>
            </w:pPr>
            <w:r w:rsidRPr="0079026D">
              <w:rPr>
                <w:rFonts w:asciiTheme="minorHAnsi" w:hAnsiTheme="minorHAnsi" w:cstheme="minorHAnsi"/>
                <w:sz w:val="22"/>
                <w:szCs w:val="22"/>
              </w:rPr>
              <w:t xml:space="preserve">RA1. Verifică și justifică soluțiile </w:t>
            </w:r>
            <w:proofErr w:type="spellStart"/>
            <w:r w:rsidRPr="0079026D">
              <w:rPr>
                <w:rFonts w:asciiTheme="minorHAnsi" w:hAnsiTheme="minorHAnsi" w:cstheme="minorHAnsi"/>
                <w:sz w:val="22"/>
                <w:szCs w:val="22"/>
              </w:rPr>
              <w:t>tehnico</w:t>
            </w:r>
            <w:proofErr w:type="spellEnd"/>
            <w:r w:rsidRPr="0079026D">
              <w:rPr>
                <w:rFonts w:asciiTheme="minorHAnsi" w:hAnsiTheme="minorHAnsi" w:cstheme="minorHAnsi"/>
                <w:sz w:val="22"/>
                <w:szCs w:val="22"/>
              </w:rPr>
              <w:noBreakHyphen/>
              <w:t xml:space="preserve">edilitare propuse pentru traseele rețelelor și amplasarea obiectelor edilitare, în conformitate cu normativele și reglementările </w:t>
            </w:r>
            <w:r w:rsidRPr="0079026D" w:rsidR="00975C21">
              <w:rPr>
                <w:rFonts w:asciiTheme="minorHAnsi" w:hAnsiTheme="minorHAnsi" w:cstheme="minorHAnsi"/>
                <w:sz w:val="22"/>
                <w:szCs w:val="22"/>
              </w:rPr>
              <w:t>specifice</w:t>
            </w:r>
            <w:r w:rsidRPr="0079026D">
              <w:rPr>
                <w:rFonts w:asciiTheme="minorHAnsi" w:hAnsiTheme="minorHAnsi" w:cstheme="minorHAnsi"/>
                <w:sz w:val="22"/>
                <w:szCs w:val="22"/>
              </w:rPr>
              <w:t>.</w:t>
            </w:r>
            <w:r w:rsidRPr="0079026D">
              <w:rPr>
                <w:rFonts w:asciiTheme="minorHAnsi" w:hAnsiTheme="minorHAnsi" w:cstheme="minorHAnsi"/>
                <w:sz w:val="22"/>
                <w:szCs w:val="22"/>
              </w:rPr>
              <w:br/>
            </w:r>
            <w:r w:rsidRPr="0079026D">
              <w:rPr>
                <w:rFonts w:asciiTheme="minorHAnsi" w:hAnsiTheme="minorHAnsi" w:cstheme="minorHAnsi"/>
                <w:sz w:val="22"/>
                <w:szCs w:val="22"/>
              </w:rPr>
              <w:t>RA2. Aplică în mod responsabil principiile și reglementările tehnice privind coordonarea rețelelor și obiectelor edilitare, respectând zonele de protecție și condițiile de amplasament.</w:t>
            </w:r>
            <w:r w:rsidRPr="0079026D">
              <w:rPr>
                <w:rFonts w:asciiTheme="minorHAnsi" w:hAnsiTheme="minorHAnsi" w:cstheme="minorHAnsi"/>
                <w:sz w:val="22"/>
                <w:szCs w:val="22"/>
              </w:rPr>
              <w:br/>
            </w:r>
            <w:r w:rsidRPr="0079026D">
              <w:rPr>
                <w:rFonts w:asciiTheme="minorHAnsi" w:hAnsiTheme="minorHAnsi" w:cstheme="minorHAnsi"/>
                <w:sz w:val="22"/>
                <w:szCs w:val="22"/>
              </w:rPr>
              <w:t>RA3. Colaborează eficient în echipă în cadrul activităților</w:t>
            </w:r>
            <w:r w:rsidRPr="0079026D" w:rsidR="00950D91">
              <w:rPr>
                <w:rFonts w:asciiTheme="minorHAnsi" w:hAnsiTheme="minorHAnsi" w:cstheme="minorHAnsi"/>
                <w:sz w:val="22"/>
                <w:szCs w:val="22"/>
              </w:rPr>
              <w:t>- vizită pe</w:t>
            </w:r>
            <w:r w:rsidRPr="0079026D">
              <w:rPr>
                <w:rFonts w:asciiTheme="minorHAnsi" w:hAnsiTheme="minorHAnsi" w:cstheme="minorHAnsi"/>
                <w:sz w:val="22"/>
                <w:szCs w:val="22"/>
              </w:rPr>
              <w:t xml:space="preserve"> teren și realizare a planului coordonator, comunicând clar observațiile tehnice.</w:t>
            </w:r>
            <w:r w:rsidRPr="0079026D">
              <w:rPr>
                <w:rFonts w:asciiTheme="minorHAnsi" w:hAnsiTheme="minorHAnsi" w:cstheme="minorHAnsi"/>
                <w:sz w:val="22"/>
                <w:szCs w:val="22"/>
              </w:rPr>
              <w:br/>
            </w:r>
            <w:r w:rsidRPr="0079026D">
              <w:rPr>
                <w:rFonts w:asciiTheme="minorHAnsi" w:hAnsiTheme="minorHAnsi" w:cstheme="minorHAnsi"/>
                <w:sz w:val="22"/>
                <w:szCs w:val="22"/>
              </w:rPr>
              <w:t xml:space="preserve">RA4. Manifestă autonomie în documentarea tehnică, utilizarea instrumentelor digitale și în formularea soluțiilor </w:t>
            </w:r>
            <w:r w:rsidRPr="0079026D" w:rsidR="00950D91">
              <w:rPr>
                <w:rFonts w:asciiTheme="minorHAnsi" w:hAnsiTheme="minorHAnsi" w:cstheme="minorHAnsi"/>
                <w:sz w:val="22"/>
                <w:szCs w:val="22"/>
              </w:rPr>
              <w:t>legate de lucrările</w:t>
            </w:r>
            <w:r w:rsidRPr="0079026D">
              <w:rPr>
                <w:rFonts w:asciiTheme="minorHAnsi" w:hAnsiTheme="minorHAnsi" w:cstheme="minorHAnsi"/>
                <w:sz w:val="22"/>
                <w:szCs w:val="22"/>
              </w:rPr>
              <w:t xml:space="preserve"> edilitare.</w:t>
            </w:r>
          </w:p>
          <w:p w:rsidRPr="0079026D" w:rsidR="009939CA" w:rsidP="00D22B64" w:rsidRDefault="009939CA" w14:paraId="5A53B3EC" w14:textId="21F7E155">
            <w:pPr>
              <w:spacing w:line="276" w:lineRule="auto"/>
              <w:ind w:left="42"/>
              <w:rPr>
                <w:rFonts w:asciiTheme="minorHAnsi" w:hAnsiTheme="minorHAnsi" w:cstheme="minorHAnsi"/>
                <w:sz w:val="22"/>
                <w:szCs w:val="22"/>
              </w:rPr>
            </w:pPr>
          </w:p>
        </w:tc>
      </w:tr>
    </w:tbl>
    <w:p w:rsidRPr="0079026D" w:rsidR="00AD7B40" w:rsidP="00D22B64" w:rsidRDefault="00AD7B40" w14:paraId="3C41F63D" w14:textId="77777777">
      <w:pPr>
        <w:spacing w:line="276" w:lineRule="auto"/>
        <w:rPr>
          <w:rFonts w:asciiTheme="minorHAnsi" w:hAnsiTheme="minorHAnsi" w:cstheme="minorHAnsi"/>
          <w:sz w:val="22"/>
          <w:szCs w:val="22"/>
        </w:rPr>
      </w:pPr>
    </w:p>
    <w:p w:rsidRPr="0079026D"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9026D">
        <w:rPr>
          <w:rFonts w:asciiTheme="minorHAnsi" w:hAnsiTheme="minorHAnsi" w:cstheme="minorHAnsi"/>
          <w:b/>
          <w:bCs/>
          <w:sz w:val="22"/>
          <w:szCs w:val="22"/>
        </w:rPr>
        <w:t>8</w:t>
      </w:r>
      <w:r w:rsidRPr="0079026D" w:rsidR="00EE0BA5">
        <w:rPr>
          <w:rFonts w:asciiTheme="minorHAnsi" w:hAnsiTheme="minorHAnsi" w:cstheme="minorHAnsi"/>
          <w:b/>
          <w:bCs/>
          <w:sz w:val="22"/>
          <w:szCs w:val="22"/>
        </w:rPr>
        <w:t>. Obiectivele disciplinei</w:t>
      </w:r>
      <w:r w:rsidRPr="0079026D" w:rsidR="00EE0BA5">
        <w:rPr>
          <w:rFonts w:asciiTheme="minorHAnsi" w:hAnsiTheme="minorHAnsi" w:cstheme="minorHAnsi"/>
          <w:sz w:val="22"/>
          <w:szCs w:val="22"/>
        </w:rPr>
        <w:t xml:space="preserve"> (reie</w:t>
      </w:r>
      <w:r w:rsidRPr="0079026D" w:rsidR="0012489D">
        <w:rPr>
          <w:rFonts w:eastAsia="Times New Roman" w:asciiTheme="minorHAnsi" w:hAnsiTheme="minorHAnsi" w:cstheme="minorHAnsi"/>
          <w:sz w:val="22"/>
          <w:szCs w:val="22"/>
        </w:rPr>
        <w:t>ș</w:t>
      </w:r>
      <w:r w:rsidRPr="0079026D" w:rsidR="00EE0BA5">
        <w:rPr>
          <w:rFonts w:eastAsia="Times New Roman" w:asciiTheme="minorHAnsi" w:hAnsiTheme="minorHAnsi" w:cstheme="minorHAnsi"/>
          <w:sz w:val="22"/>
          <w:szCs w:val="22"/>
        </w:rPr>
        <w:t>ind din grila competen</w:t>
      </w:r>
      <w:r w:rsidRPr="0079026D" w:rsidR="0012489D">
        <w:rPr>
          <w:rFonts w:eastAsia="Times New Roman" w:asciiTheme="minorHAnsi" w:hAnsiTheme="minorHAnsi" w:cstheme="minorHAnsi"/>
          <w:sz w:val="22"/>
          <w:szCs w:val="22"/>
        </w:rPr>
        <w:t>ț</w:t>
      </w:r>
      <w:r w:rsidRPr="0079026D"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79026D" w:rsidR="00755D78" w:rsidTr="00BB331A" w14:paraId="5ECD9C44" w14:textId="77777777">
        <w:tc>
          <w:tcPr>
            <w:tcW w:w="1742" w:type="pct"/>
            <w:shd w:val="clear" w:color="auto" w:fill="E0E0E0"/>
            <w:vAlign w:val="center"/>
          </w:tcPr>
          <w:p w:rsidRPr="0079026D" w:rsidR="00755D78" w:rsidP="00D22B64" w:rsidRDefault="005072F7" w14:paraId="2BC8BDF3" w14:textId="77777777">
            <w:pPr>
              <w:spacing w:line="276" w:lineRule="auto"/>
              <w:rPr>
                <w:rFonts w:asciiTheme="minorHAnsi" w:hAnsiTheme="minorHAnsi" w:cstheme="minorHAnsi"/>
                <w:sz w:val="22"/>
                <w:szCs w:val="22"/>
              </w:rPr>
            </w:pPr>
            <w:r w:rsidRPr="0079026D">
              <w:rPr>
                <w:rFonts w:asciiTheme="minorHAnsi" w:hAnsiTheme="minorHAnsi" w:cstheme="minorHAnsi"/>
                <w:sz w:val="22"/>
                <w:szCs w:val="22"/>
              </w:rPr>
              <w:t>8</w:t>
            </w:r>
            <w:r w:rsidRPr="0079026D" w:rsidR="00755D78">
              <w:rPr>
                <w:rFonts w:asciiTheme="minorHAnsi" w:hAnsiTheme="minorHAnsi" w:cstheme="minorHAnsi"/>
                <w:sz w:val="22"/>
                <w:szCs w:val="22"/>
              </w:rPr>
              <w:t>.1 Obiectivul general al disciplinei</w:t>
            </w:r>
          </w:p>
        </w:tc>
        <w:tc>
          <w:tcPr>
            <w:tcW w:w="3258" w:type="pct"/>
            <w:shd w:val="clear" w:color="auto" w:fill="E0E0E0"/>
            <w:vAlign w:val="center"/>
          </w:tcPr>
          <w:p w:rsidRPr="0079026D" w:rsidR="00F46E16" w:rsidP="005E7752" w:rsidRDefault="00F46E16" w14:paraId="4F2BCFBE" w14:textId="02606E4A">
            <w:pPr>
              <w:spacing w:before="40" w:after="40" w:line="276" w:lineRule="auto"/>
              <w:rPr>
                <w:rFonts w:asciiTheme="minorHAnsi" w:hAnsiTheme="minorHAnsi" w:cstheme="minorHAnsi"/>
                <w:sz w:val="22"/>
                <w:szCs w:val="22"/>
              </w:rPr>
            </w:pPr>
            <w:r w:rsidRPr="0079026D">
              <w:rPr>
                <w:rFonts w:asciiTheme="minorHAnsi" w:hAnsiTheme="minorHAnsi" w:cstheme="minorHAnsi"/>
                <w:sz w:val="22"/>
                <w:szCs w:val="22"/>
              </w:rPr>
              <w:t>Dezvoltarea capacității studentului de a înțelege structura, funcționalitatea, normele de amplasare și rolul lucrărilor edilitare în funcționarea și dezvoltarea unei localități, precum și formarea competențelor necesare analizei, dimensionării de bază, interpretării datelor din teren și elaborării unui plan coordonator simplificat, în acord cu reglementările tehnice și urbanistice.</w:t>
            </w:r>
          </w:p>
        </w:tc>
      </w:tr>
      <w:tr w:rsidRPr="0079026D" w:rsidR="00EE0BA5" w:rsidTr="00BB331A" w14:paraId="4C0E2D8B" w14:textId="77777777">
        <w:trPr>
          <w:trHeight w:val="354"/>
        </w:trPr>
        <w:tc>
          <w:tcPr>
            <w:tcW w:w="1742" w:type="pct"/>
            <w:shd w:val="clear" w:color="auto" w:fill="E0E0E0"/>
            <w:vAlign w:val="center"/>
          </w:tcPr>
          <w:p w:rsidRPr="0079026D" w:rsidR="00EE0BA5" w:rsidP="00D22B64" w:rsidRDefault="005072F7" w14:paraId="10F0BA4B" w14:textId="77777777">
            <w:pPr>
              <w:spacing w:line="276" w:lineRule="auto"/>
              <w:rPr>
                <w:rFonts w:asciiTheme="minorHAnsi" w:hAnsiTheme="minorHAnsi" w:cstheme="minorHAnsi"/>
                <w:sz w:val="22"/>
                <w:szCs w:val="22"/>
              </w:rPr>
            </w:pPr>
            <w:r w:rsidRPr="0079026D">
              <w:rPr>
                <w:rFonts w:asciiTheme="minorHAnsi" w:hAnsiTheme="minorHAnsi" w:cstheme="minorHAnsi"/>
                <w:sz w:val="22"/>
                <w:szCs w:val="22"/>
              </w:rPr>
              <w:t>8</w:t>
            </w:r>
            <w:r w:rsidRPr="0079026D" w:rsidR="00EE0BA5">
              <w:rPr>
                <w:rFonts w:asciiTheme="minorHAnsi" w:hAnsiTheme="minorHAnsi" w:cstheme="minorHAnsi"/>
                <w:sz w:val="22"/>
                <w:szCs w:val="22"/>
              </w:rPr>
              <w:t>.2 Obiectivele specifice</w:t>
            </w:r>
          </w:p>
        </w:tc>
        <w:tc>
          <w:tcPr>
            <w:tcW w:w="3258" w:type="pct"/>
            <w:shd w:val="clear" w:color="auto" w:fill="E0E0E0"/>
            <w:vAlign w:val="center"/>
          </w:tcPr>
          <w:p w:rsidRPr="0079026D" w:rsidR="005E7752" w:rsidP="005E7752" w:rsidRDefault="005E7752" w14:paraId="2F464811" w14:textId="77777777">
            <w:pPr>
              <w:spacing w:line="276" w:lineRule="auto"/>
              <w:rPr>
                <w:rFonts w:asciiTheme="minorHAnsi" w:hAnsiTheme="minorHAnsi" w:cstheme="minorHAnsi"/>
                <w:sz w:val="22"/>
                <w:szCs w:val="22"/>
              </w:rPr>
            </w:pPr>
            <w:r w:rsidRPr="0079026D">
              <w:rPr>
                <w:rFonts w:asciiTheme="minorHAnsi" w:hAnsiTheme="minorHAnsi" w:cstheme="minorHAnsi"/>
                <w:sz w:val="22"/>
                <w:szCs w:val="22"/>
              </w:rPr>
              <w:t>La finalul disciplinei, studentul va fi capabil să:</w:t>
            </w:r>
          </w:p>
          <w:p w:rsidRPr="0079026D" w:rsidR="005E7752" w:rsidP="005E7752" w:rsidRDefault="005E7752" w14:paraId="36477C68" w14:textId="4A8DE77E">
            <w:pPr>
              <w:spacing w:line="276" w:lineRule="auto"/>
              <w:rPr>
                <w:rFonts w:asciiTheme="minorHAnsi" w:hAnsiTheme="minorHAnsi" w:cstheme="minorHAnsi"/>
                <w:sz w:val="22"/>
                <w:szCs w:val="22"/>
              </w:rPr>
            </w:pPr>
            <w:r w:rsidRPr="0079026D">
              <w:rPr>
                <w:rFonts w:asciiTheme="minorHAnsi" w:hAnsiTheme="minorHAnsi" w:cstheme="minorHAnsi"/>
                <w:sz w:val="22"/>
                <w:szCs w:val="22"/>
              </w:rPr>
              <w:t>Identifice tipurile de lucrări edilitare și să explice rolul și importanța acestora în funcționarea unei așezări urbane și în dezvoltarea teritorială.</w:t>
            </w:r>
          </w:p>
          <w:p w:rsidRPr="0079026D" w:rsidR="005E7752" w:rsidP="005E7752" w:rsidRDefault="005E7752" w14:paraId="6F7C7F84" w14:textId="40F69D2C">
            <w:pPr>
              <w:spacing w:line="276" w:lineRule="auto"/>
              <w:rPr>
                <w:rFonts w:asciiTheme="minorHAnsi" w:hAnsiTheme="minorHAnsi" w:cstheme="minorHAnsi"/>
                <w:sz w:val="22"/>
                <w:szCs w:val="22"/>
              </w:rPr>
            </w:pPr>
            <w:r w:rsidRPr="0079026D">
              <w:rPr>
                <w:rFonts w:asciiTheme="minorHAnsi" w:hAnsiTheme="minorHAnsi" w:cstheme="minorHAnsi"/>
                <w:sz w:val="22"/>
                <w:szCs w:val="22"/>
              </w:rPr>
              <w:t>Interpreteze normele constructive, reglementările tehnice și documentațiile urbanistice referitoare la amplasarea rețelelor și obiectelor edilitare în planul de amenajare generală al unei localități.</w:t>
            </w:r>
          </w:p>
          <w:p w:rsidRPr="0079026D" w:rsidR="005E7752" w:rsidP="005E7752" w:rsidRDefault="005E7752" w14:paraId="1634CDB6" w14:textId="4FF87700">
            <w:pPr>
              <w:spacing w:line="276" w:lineRule="auto"/>
              <w:rPr>
                <w:rFonts w:asciiTheme="minorHAnsi" w:hAnsiTheme="minorHAnsi" w:cstheme="minorHAnsi"/>
                <w:sz w:val="22"/>
                <w:szCs w:val="22"/>
              </w:rPr>
            </w:pPr>
            <w:r w:rsidRPr="0079026D">
              <w:rPr>
                <w:rFonts w:asciiTheme="minorHAnsi" w:hAnsiTheme="minorHAnsi" w:cstheme="minorHAnsi"/>
                <w:sz w:val="22"/>
                <w:szCs w:val="22"/>
              </w:rPr>
              <w:t>Analizeze structura și funcționarea sistemelor edilitare (apă, canalizare, termic, gaze, electric) și a obiectelor edilitare asociate (stații de pompare, tratare, epurare, rezervoare, centrale/puncte termice).</w:t>
            </w:r>
          </w:p>
          <w:p w:rsidRPr="0079026D" w:rsidR="005E7752" w:rsidP="005E7752" w:rsidRDefault="005E7752" w14:paraId="02C4822F" w14:textId="09FA28EC">
            <w:pPr>
              <w:spacing w:line="276" w:lineRule="auto"/>
              <w:rPr>
                <w:rFonts w:asciiTheme="minorHAnsi" w:hAnsiTheme="minorHAnsi" w:cstheme="minorHAnsi"/>
                <w:sz w:val="22"/>
                <w:szCs w:val="22"/>
              </w:rPr>
            </w:pPr>
            <w:r w:rsidRPr="0079026D">
              <w:rPr>
                <w:rFonts w:asciiTheme="minorHAnsi" w:hAnsiTheme="minorHAnsi" w:cstheme="minorHAnsi"/>
                <w:sz w:val="22"/>
                <w:szCs w:val="22"/>
              </w:rPr>
              <w:t>Efectueze dimensionări de bază pentru rețele edilitare (apă, canalizare, termic) și verificări preliminare pentru obiecte edilitare specifice, utilizând relații normative și criterii tehnice.</w:t>
            </w:r>
          </w:p>
          <w:p w:rsidRPr="0079026D" w:rsidR="005E7752" w:rsidP="005E7752" w:rsidRDefault="005E7752" w14:paraId="47C2E7FE" w14:textId="5D00AB1E">
            <w:pPr>
              <w:spacing w:line="276" w:lineRule="auto"/>
              <w:rPr>
                <w:rFonts w:asciiTheme="minorHAnsi" w:hAnsiTheme="minorHAnsi" w:cstheme="minorHAnsi"/>
                <w:sz w:val="22"/>
                <w:szCs w:val="22"/>
              </w:rPr>
            </w:pPr>
            <w:r w:rsidRPr="0079026D">
              <w:rPr>
                <w:rFonts w:asciiTheme="minorHAnsi" w:hAnsiTheme="minorHAnsi" w:cstheme="minorHAnsi"/>
                <w:sz w:val="22"/>
                <w:szCs w:val="22"/>
              </w:rPr>
              <w:t>Utilizeze informațiile obținute din teren pentru evaluarea amplasamentelor, recunoașterea traseelor și identificarea conflictelor tehnice dintre rețele și infrastructurile existente.</w:t>
            </w:r>
          </w:p>
          <w:p w:rsidRPr="0079026D" w:rsidR="005E7752" w:rsidP="005E7752" w:rsidRDefault="005E7752" w14:paraId="1B4AC77B" w14:textId="7DB17F60">
            <w:pPr>
              <w:spacing w:line="276" w:lineRule="auto"/>
              <w:rPr>
                <w:rFonts w:asciiTheme="minorHAnsi" w:hAnsiTheme="minorHAnsi" w:cstheme="minorHAnsi"/>
                <w:sz w:val="22"/>
                <w:szCs w:val="22"/>
              </w:rPr>
            </w:pPr>
            <w:r w:rsidRPr="0079026D">
              <w:rPr>
                <w:rFonts w:asciiTheme="minorHAnsi" w:hAnsiTheme="minorHAnsi" w:cstheme="minorHAnsi"/>
                <w:sz w:val="22"/>
                <w:szCs w:val="22"/>
              </w:rPr>
              <w:t>Realizeze un plan coordonator simplificat al rețelelor și obiectelor edilitare, utilizând schițe tehnice și instrumente digitale (CAD/GIS), conform cerințelor de coordonare edilitară.</w:t>
            </w:r>
          </w:p>
          <w:p w:rsidRPr="0079026D" w:rsidR="005E7752" w:rsidP="005E7752" w:rsidRDefault="005E7752" w14:paraId="1ED379C0" w14:textId="1D709225">
            <w:pPr>
              <w:spacing w:line="276" w:lineRule="auto"/>
              <w:rPr>
                <w:rFonts w:asciiTheme="minorHAnsi" w:hAnsiTheme="minorHAnsi" w:cstheme="minorHAnsi"/>
                <w:sz w:val="22"/>
                <w:szCs w:val="22"/>
              </w:rPr>
            </w:pPr>
            <w:r w:rsidRPr="0079026D">
              <w:rPr>
                <w:rFonts w:asciiTheme="minorHAnsi" w:hAnsiTheme="minorHAnsi" w:cstheme="minorHAnsi"/>
                <w:sz w:val="22"/>
                <w:szCs w:val="22"/>
              </w:rPr>
              <w:t>Propună soluții tehnice pentru corectarea neconcordanțelor apărute între rețele, obiecte edilitare și construcțiile existente, cu respectarea reglementărilor urbanistice și tehnice.</w:t>
            </w:r>
          </w:p>
          <w:p w:rsidRPr="0079026D" w:rsidR="005E7752" w:rsidP="005E7752" w:rsidRDefault="005E7752" w14:paraId="31F279D7" w14:textId="02A34A1F">
            <w:pPr>
              <w:spacing w:line="276" w:lineRule="auto"/>
              <w:rPr>
                <w:rFonts w:asciiTheme="minorHAnsi" w:hAnsiTheme="minorHAnsi" w:cstheme="minorHAnsi"/>
                <w:sz w:val="22"/>
                <w:szCs w:val="22"/>
              </w:rPr>
            </w:pPr>
            <w:r w:rsidRPr="0079026D">
              <w:rPr>
                <w:rFonts w:asciiTheme="minorHAnsi" w:hAnsiTheme="minorHAnsi" w:cstheme="minorHAnsi"/>
                <w:sz w:val="22"/>
                <w:szCs w:val="22"/>
              </w:rPr>
              <w:t>Comunice și colaboreze eficient în cadrul activităților de analiză, dimensionare și reprezentare grafică, integrând cunoștințele teoretice și practice dobândite la curs și lucrări.</w:t>
            </w:r>
          </w:p>
          <w:p w:rsidRPr="0079026D" w:rsidR="00C347F1" w:rsidP="00D22B64" w:rsidRDefault="00C347F1" w14:paraId="7E277DB3" w14:textId="77777777">
            <w:pPr>
              <w:spacing w:line="276" w:lineRule="auto"/>
              <w:rPr>
                <w:rFonts w:asciiTheme="minorHAnsi" w:hAnsiTheme="minorHAnsi" w:cstheme="minorHAnsi"/>
                <w:sz w:val="22"/>
                <w:szCs w:val="22"/>
              </w:rPr>
            </w:pPr>
          </w:p>
        </w:tc>
      </w:tr>
    </w:tbl>
    <w:p w:rsidRPr="0079026D" w:rsidR="00B25C53" w:rsidP="00D22B64" w:rsidRDefault="00B25C53" w14:paraId="663417A7"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79026D"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79026D">
        <w:rPr>
          <w:rFonts w:asciiTheme="minorHAnsi" w:hAnsiTheme="minorHAnsi" w:cstheme="minorHAnsi"/>
          <w:b/>
          <w:bCs/>
          <w:sz w:val="22"/>
          <w:szCs w:val="22"/>
        </w:rPr>
        <w:t>9</w:t>
      </w:r>
      <w:r w:rsidRPr="0079026D" w:rsidR="00EE0BA5">
        <w:rPr>
          <w:rFonts w:asciiTheme="minorHAnsi" w:hAnsiTheme="minorHAnsi" w:cstheme="minorHAnsi"/>
          <w:b/>
          <w:bCs/>
          <w:sz w:val="22"/>
          <w:szCs w:val="22"/>
        </w:rPr>
        <w:t>. Con</w:t>
      </w:r>
      <w:r w:rsidRPr="0079026D" w:rsidR="0012489D">
        <w:rPr>
          <w:rFonts w:eastAsia="Times New Roman" w:asciiTheme="minorHAnsi" w:hAnsiTheme="minorHAnsi" w:cstheme="minorHAnsi"/>
          <w:b/>
          <w:bCs/>
          <w:sz w:val="22"/>
          <w:szCs w:val="22"/>
        </w:rPr>
        <w:t>ț</w:t>
      </w:r>
      <w:r w:rsidRPr="0079026D" w:rsidR="00EE0BA5">
        <w:rPr>
          <w:rFonts w:eastAsia="Times New Roman" w:asciiTheme="minorHAnsi" w:hAnsiTheme="minorHAnsi" w:cstheme="minorHAnsi"/>
          <w:b/>
          <w:bCs/>
          <w:sz w:val="22"/>
          <w:szCs w:val="22"/>
        </w:rPr>
        <w:t>inuturi</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624"/>
        <w:gridCol w:w="826"/>
        <w:gridCol w:w="1508"/>
        <w:gridCol w:w="1649"/>
      </w:tblGrid>
      <w:tr w:rsidRPr="0079026D" w:rsidR="00200FAD" w:rsidTr="005C211C" w14:paraId="0F45AE7A" w14:textId="77777777">
        <w:trPr>
          <w:tblHeader/>
        </w:trPr>
        <w:tc>
          <w:tcPr>
            <w:tcW w:w="5624" w:type="dxa"/>
            <w:tcBorders>
              <w:top w:val="single" w:color="auto" w:sz="12" w:space="0"/>
              <w:bottom w:val="single" w:color="auto" w:sz="6" w:space="0"/>
            </w:tcBorders>
            <w:shd w:val="clear" w:color="auto" w:fill="E0E0E0"/>
            <w:vAlign w:val="center"/>
          </w:tcPr>
          <w:p w:rsidRPr="0079026D"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79026D">
              <w:rPr>
                <w:rFonts w:asciiTheme="minorHAnsi" w:hAnsiTheme="minorHAnsi" w:cstheme="minorHAnsi"/>
                <w:b/>
                <w:bCs/>
                <w:sz w:val="22"/>
                <w:szCs w:val="22"/>
              </w:rPr>
              <w:t>9</w:t>
            </w:r>
            <w:r w:rsidRPr="0079026D" w:rsidR="00200FAD">
              <w:rPr>
                <w:rFonts w:asciiTheme="minorHAnsi" w:hAnsiTheme="minorHAnsi" w:cstheme="minorHAnsi"/>
                <w:b/>
                <w:bCs/>
                <w:sz w:val="22"/>
                <w:szCs w:val="22"/>
              </w:rPr>
              <w:t>.1 Curs</w:t>
            </w:r>
          </w:p>
        </w:tc>
        <w:tc>
          <w:tcPr>
            <w:tcW w:w="826" w:type="dxa"/>
            <w:tcBorders>
              <w:top w:val="single" w:color="auto" w:sz="12" w:space="0"/>
              <w:bottom w:val="single" w:color="auto" w:sz="6" w:space="0"/>
            </w:tcBorders>
            <w:vAlign w:val="center"/>
          </w:tcPr>
          <w:p w:rsidRPr="0079026D"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79026D">
              <w:rPr>
                <w:rFonts w:asciiTheme="minorHAnsi" w:hAnsiTheme="minorHAnsi" w:cstheme="minorHAnsi"/>
                <w:b/>
                <w:bCs/>
                <w:sz w:val="22"/>
                <w:szCs w:val="22"/>
              </w:rPr>
              <w:t>Nr. ore</w:t>
            </w:r>
          </w:p>
        </w:tc>
        <w:tc>
          <w:tcPr>
            <w:tcW w:w="1508" w:type="dxa"/>
            <w:tcBorders>
              <w:top w:val="single" w:color="auto" w:sz="12" w:space="0"/>
              <w:bottom w:val="single" w:color="auto" w:sz="6" w:space="0"/>
            </w:tcBorders>
            <w:vAlign w:val="center"/>
          </w:tcPr>
          <w:p w:rsidRPr="0079026D"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79026D">
              <w:rPr>
                <w:rFonts w:asciiTheme="minorHAnsi" w:hAnsiTheme="minorHAnsi" w:cstheme="minorHAnsi"/>
                <w:b/>
                <w:bCs/>
                <w:sz w:val="22"/>
                <w:szCs w:val="22"/>
              </w:rPr>
              <w:t>Metode de predare</w:t>
            </w:r>
          </w:p>
        </w:tc>
        <w:tc>
          <w:tcPr>
            <w:tcW w:w="1649" w:type="dxa"/>
            <w:tcBorders>
              <w:top w:val="single" w:color="auto" w:sz="12" w:space="0"/>
              <w:bottom w:val="single" w:color="auto" w:sz="6" w:space="0"/>
            </w:tcBorders>
            <w:vAlign w:val="center"/>
          </w:tcPr>
          <w:p w:rsidRPr="0079026D"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79026D">
              <w:rPr>
                <w:rFonts w:asciiTheme="minorHAnsi" w:hAnsiTheme="minorHAnsi" w:cstheme="minorHAnsi"/>
                <w:b/>
                <w:bCs/>
                <w:sz w:val="22"/>
                <w:szCs w:val="22"/>
              </w:rPr>
              <w:t>Observa</w:t>
            </w:r>
            <w:r w:rsidRPr="0079026D" w:rsidR="0012489D">
              <w:rPr>
                <w:rFonts w:eastAsia="Times New Roman" w:asciiTheme="minorHAnsi" w:hAnsiTheme="minorHAnsi" w:cstheme="minorHAnsi"/>
                <w:b/>
                <w:bCs/>
                <w:sz w:val="22"/>
                <w:szCs w:val="22"/>
              </w:rPr>
              <w:t>ț</w:t>
            </w:r>
            <w:r w:rsidRPr="0079026D">
              <w:rPr>
                <w:rFonts w:eastAsia="Times New Roman" w:asciiTheme="minorHAnsi" w:hAnsiTheme="minorHAnsi" w:cstheme="minorHAnsi"/>
                <w:b/>
                <w:bCs/>
                <w:sz w:val="22"/>
                <w:szCs w:val="22"/>
              </w:rPr>
              <w:t>ii</w:t>
            </w:r>
          </w:p>
        </w:tc>
      </w:tr>
      <w:tr w:rsidRPr="0079026D" w:rsidR="004D50D9" w:rsidTr="005C211C" w14:paraId="1248CD22" w14:textId="77777777">
        <w:tc>
          <w:tcPr>
            <w:tcW w:w="5624" w:type="dxa"/>
            <w:tcBorders>
              <w:top w:val="single" w:color="auto" w:sz="6" w:space="0"/>
              <w:bottom w:val="single" w:color="auto" w:sz="6" w:space="0"/>
            </w:tcBorders>
            <w:shd w:val="clear" w:color="auto" w:fill="E0E0E0"/>
            <w:vAlign w:val="center"/>
          </w:tcPr>
          <w:p w:rsidRPr="0079026D" w:rsidR="004D50D9" w:rsidP="004D50D9" w:rsidRDefault="004D50D9" w14:paraId="7F432A13" w14:textId="73C139D0">
            <w:pPr>
              <w:spacing w:line="276" w:lineRule="auto"/>
              <w:rPr>
                <w:rFonts w:asciiTheme="minorHAnsi" w:hAnsiTheme="minorHAnsi" w:cstheme="minorHAnsi"/>
                <w:sz w:val="22"/>
                <w:szCs w:val="22"/>
              </w:rPr>
            </w:pPr>
            <w:r w:rsidRPr="0079026D">
              <w:rPr>
                <w:rFonts w:asciiTheme="minorHAnsi" w:hAnsiTheme="minorHAnsi" w:cstheme="minorHAnsi"/>
                <w:sz w:val="23"/>
                <w:szCs w:val="23"/>
              </w:rPr>
              <w:t>Curs introductiv.</w:t>
            </w:r>
          </w:p>
        </w:tc>
        <w:tc>
          <w:tcPr>
            <w:tcW w:w="826" w:type="dxa"/>
            <w:tcBorders>
              <w:top w:val="single" w:color="auto" w:sz="6" w:space="0"/>
              <w:bottom w:val="single" w:color="auto" w:sz="6" w:space="0"/>
            </w:tcBorders>
            <w:vAlign w:val="center"/>
          </w:tcPr>
          <w:p w:rsidRPr="0079026D" w:rsidR="004D50D9" w:rsidP="004D50D9" w:rsidRDefault="00072BDE" w14:paraId="4EB21E1A" w14:textId="0B078D95">
            <w:pPr>
              <w:spacing w:line="276" w:lineRule="auto"/>
              <w:rPr>
                <w:rFonts w:asciiTheme="minorHAnsi" w:hAnsiTheme="minorHAnsi" w:cstheme="minorHAnsi"/>
                <w:sz w:val="22"/>
                <w:szCs w:val="22"/>
              </w:rPr>
            </w:pPr>
            <w:r w:rsidRPr="0079026D">
              <w:rPr>
                <w:rFonts w:asciiTheme="minorHAnsi" w:hAnsiTheme="minorHAnsi" w:cstheme="minorHAnsi"/>
                <w:sz w:val="22"/>
                <w:szCs w:val="22"/>
              </w:rPr>
              <w:t>2</w:t>
            </w:r>
          </w:p>
        </w:tc>
        <w:tc>
          <w:tcPr>
            <w:tcW w:w="1508" w:type="dxa"/>
            <w:vMerge w:val="restart"/>
            <w:tcBorders>
              <w:top w:val="single" w:color="auto" w:sz="6" w:space="0"/>
            </w:tcBorders>
            <w:vAlign w:val="center"/>
          </w:tcPr>
          <w:p w:rsidRPr="0079026D" w:rsidR="004D50D9" w:rsidP="004D50D9" w:rsidRDefault="004D50D9" w14:paraId="2239A762" w14:textId="340F0CC9">
            <w:pPr>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Prelegere interactivă, discuții, </w:t>
            </w:r>
            <w:r w:rsidRPr="0079026D">
              <w:rPr>
                <w:rFonts w:asciiTheme="minorHAnsi" w:hAnsiTheme="minorHAnsi" w:cstheme="minorHAnsi"/>
                <w:sz w:val="22"/>
                <w:szCs w:val="22"/>
              </w:rPr>
              <w:t xml:space="preserve">studii de caz, </w:t>
            </w:r>
            <w:r w:rsidRPr="0079026D">
              <w:rPr>
                <w:rFonts w:asciiTheme="minorHAnsi" w:hAnsiTheme="minorHAnsi" w:cstheme="minorHAnsi"/>
                <w:sz w:val="22"/>
                <w:szCs w:val="22"/>
              </w:rPr>
              <w:t>explicații.</w:t>
            </w:r>
          </w:p>
        </w:tc>
        <w:tc>
          <w:tcPr>
            <w:tcW w:w="1649" w:type="dxa"/>
            <w:vMerge w:val="restart"/>
            <w:tcBorders>
              <w:top w:val="single" w:color="auto" w:sz="6" w:space="0"/>
            </w:tcBorders>
            <w:vAlign w:val="center"/>
          </w:tcPr>
          <w:p w:rsidRPr="0079026D" w:rsidR="004D50D9" w:rsidP="004D50D9" w:rsidRDefault="004D50D9" w14:paraId="18D72F93" w14:textId="0A505D38">
            <w:pPr>
              <w:autoSpaceDE w:val="0"/>
              <w:autoSpaceDN w:val="0"/>
              <w:adjustRightInd w:val="0"/>
              <w:spacing w:line="276" w:lineRule="auto"/>
              <w:rPr>
                <w:rFonts w:asciiTheme="minorHAnsi" w:hAnsiTheme="minorHAnsi" w:cstheme="minorHAnsi"/>
                <w:b/>
                <w:bCs/>
                <w:sz w:val="22"/>
                <w:szCs w:val="22"/>
              </w:rPr>
            </w:pPr>
            <w:r w:rsidRPr="0079026D">
              <w:rPr>
                <w:rFonts w:asciiTheme="minorHAnsi" w:hAnsiTheme="minorHAnsi" w:cstheme="minorHAnsi"/>
                <w:b/>
                <w:bCs/>
                <w:sz w:val="22"/>
                <w:szCs w:val="22"/>
              </w:rPr>
              <w:t>Videoproiector, Tablă</w:t>
            </w:r>
          </w:p>
        </w:tc>
      </w:tr>
      <w:tr w:rsidRPr="0079026D" w:rsidR="00D655AE" w:rsidTr="005C211C" w14:paraId="7DE32D3D" w14:textId="77777777">
        <w:tc>
          <w:tcPr>
            <w:tcW w:w="5624" w:type="dxa"/>
            <w:tcBorders>
              <w:top w:val="single" w:color="auto" w:sz="6" w:space="0"/>
              <w:bottom w:val="single" w:color="auto" w:sz="6" w:space="0"/>
            </w:tcBorders>
            <w:shd w:val="clear" w:color="auto" w:fill="E0E0E0"/>
            <w:vAlign w:val="center"/>
          </w:tcPr>
          <w:p w:rsidRPr="0079026D" w:rsidR="00D655AE" w:rsidP="00D655AE" w:rsidRDefault="00D655AE" w14:paraId="0DF243B5" w14:textId="0AFE4B68">
            <w:pPr>
              <w:spacing w:line="276" w:lineRule="auto"/>
              <w:rPr>
                <w:rFonts w:asciiTheme="minorHAnsi" w:hAnsiTheme="minorHAnsi" w:cstheme="minorHAnsi"/>
                <w:sz w:val="22"/>
                <w:szCs w:val="22"/>
              </w:rPr>
            </w:pPr>
            <w:r w:rsidRPr="0079026D">
              <w:rPr>
                <w:rFonts w:asciiTheme="minorHAnsi" w:hAnsiTheme="minorHAnsi" w:cstheme="minorHAnsi"/>
                <w:sz w:val="23"/>
                <w:szCs w:val="23"/>
              </w:rPr>
              <w:t>Sisteme de alimentare cu apă</w:t>
            </w:r>
          </w:p>
        </w:tc>
        <w:tc>
          <w:tcPr>
            <w:tcW w:w="826" w:type="dxa"/>
            <w:tcBorders>
              <w:top w:val="single" w:color="auto" w:sz="6" w:space="0"/>
              <w:bottom w:val="single" w:color="auto" w:sz="6" w:space="0"/>
            </w:tcBorders>
            <w:vAlign w:val="center"/>
          </w:tcPr>
          <w:p w:rsidRPr="0079026D" w:rsidR="00D655AE" w:rsidP="00D655AE" w:rsidRDefault="005C211C" w14:paraId="221C2CA1" w14:textId="4473C3D0">
            <w:pPr>
              <w:spacing w:line="276" w:lineRule="auto"/>
              <w:rPr>
                <w:rFonts w:asciiTheme="minorHAnsi" w:hAnsiTheme="minorHAnsi" w:cstheme="minorHAnsi"/>
                <w:sz w:val="22"/>
                <w:szCs w:val="22"/>
              </w:rPr>
            </w:pPr>
            <w:r>
              <w:rPr>
                <w:rFonts w:asciiTheme="minorHAnsi" w:hAnsiTheme="minorHAnsi" w:cstheme="minorHAnsi"/>
                <w:sz w:val="22"/>
                <w:szCs w:val="22"/>
              </w:rPr>
              <w:t>4</w:t>
            </w:r>
          </w:p>
        </w:tc>
        <w:tc>
          <w:tcPr>
            <w:tcW w:w="1508" w:type="dxa"/>
            <w:vMerge/>
            <w:vAlign w:val="center"/>
          </w:tcPr>
          <w:p w:rsidRPr="0079026D" w:rsidR="00D655AE" w:rsidP="00D655AE" w:rsidRDefault="00D655AE" w14:paraId="2DE8E6F8"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79026D" w:rsidR="00D655AE" w:rsidP="00D655AE" w:rsidRDefault="00D655AE" w14:paraId="5AF180B3" w14:textId="77777777">
            <w:pPr>
              <w:autoSpaceDE w:val="0"/>
              <w:autoSpaceDN w:val="0"/>
              <w:adjustRightInd w:val="0"/>
              <w:spacing w:line="276" w:lineRule="auto"/>
              <w:rPr>
                <w:rFonts w:asciiTheme="minorHAnsi" w:hAnsiTheme="minorHAnsi" w:cstheme="minorHAnsi"/>
                <w:b/>
                <w:bCs/>
                <w:sz w:val="22"/>
                <w:szCs w:val="22"/>
              </w:rPr>
            </w:pPr>
          </w:p>
        </w:tc>
      </w:tr>
      <w:tr w:rsidRPr="0079026D" w:rsidR="00D655AE" w:rsidTr="005C211C" w14:paraId="004A07CD" w14:textId="77777777">
        <w:trPr>
          <w:trHeight w:val="282"/>
        </w:trPr>
        <w:tc>
          <w:tcPr>
            <w:tcW w:w="5624" w:type="dxa"/>
            <w:tcBorders>
              <w:top w:val="single" w:color="auto" w:sz="6" w:space="0"/>
            </w:tcBorders>
            <w:shd w:val="clear" w:color="auto" w:fill="E0E0E0"/>
            <w:vAlign w:val="center"/>
          </w:tcPr>
          <w:p w:rsidRPr="0079026D" w:rsidR="00D655AE" w:rsidP="00D655AE" w:rsidRDefault="00D655AE" w14:paraId="75628C7F" w14:textId="04C20FA3">
            <w:pPr>
              <w:spacing w:line="276" w:lineRule="auto"/>
              <w:rPr>
                <w:rFonts w:asciiTheme="minorHAnsi" w:hAnsiTheme="minorHAnsi" w:cstheme="minorHAnsi"/>
                <w:sz w:val="22"/>
                <w:szCs w:val="22"/>
              </w:rPr>
            </w:pPr>
            <w:r w:rsidRPr="0079026D">
              <w:rPr>
                <w:rFonts w:asciiTheme="minorHAnsi" w:hAnsiTheme="minorHAnsi" w:cstheme="minorHAnsi"/>
                <w:sz w:val="23"/>
                <w:szCs w:val="23"/>
              </w:rPr>
              <w:t>Sisteme de canalizare</w:t>
            </w:r>
          </w:p>
        </w:tc>
        <w:tc>
          <w:tcPr>
            <w:tcW w:w="826" w:type="dxa"/>
            <w:tcBorders>
              <w:top w:val="single" w:color="auto" w:sz="6" w:space="0"/>
            </w:tcBorders>
            <w:vAlign w:val="center"/>
          </w:tcPr>
          <w:p w:rsidRPr="0079026D" w:rsidR="00D655AE" w:rsidP="00D655AE" w:rsidRDefault="005C211C" w14:paraId="60B4D44D" w14:textId="3479DB30">
            <w:pPr>
              <w:spacing w:line="276" w:lineRule="auto"/>
              <w:rPr>
                <w:rFonts w:asciiTheme="minorHAnsi" w:hAnsiTheme="minorHAnsi" w:cstheme="minorHAnsi"/>
                <w:sz w:val="22"/>
                <w:szCs w:val="22"/>
              </w:rPr>
            </w:pPr>
            <w:r>
              <w:rPr>
                <w:rFonts w:asciiTheme="minorHAnsi" w:hAnsiTheme="minorHAnsi" w:cstheme="minorHAnsi"/>
                <w:sz w:val="22"/>
                <w:szCs w:val="22"/>
              </w:rPr>
              <w:t>4</w:t>
            </w:r>
          </w:p>
        </w:tc>
        <w:tc>
          <w:tcPr>
            <w:tcW w:w="1508" w:type="dxa"/>
            <w:vMerge/>
            <w:vAlign w:val="center"/>
          </w:tcPr>
          <w:p w:rsidRPr="0079026D" w:rsidR="00D655AE" w:rsidP="00D655AE" w:rsidRDefault="00D655AE" w14:paraId="14418B08"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79026D" w:rsidR="00D655AE" w:rsidP="00D655AE" w:rsidRDefault="00D655AE" w14:paraId="317F6B74" w14:textId="77777777">
            <w:pPr>
              <w:autoSpaceDE w:val="0"/>
              <w:autoSpaceDN w:val="0"/>
              <w:adjustRightInd w:val="0"/>
              <w:spacing w:line="276" w:lineRule="auto"/>
              <w:rPr>
                <w:rFonts w:asciiTheme="minorHAnsi" w:hAnsiTheme="minorHAnsi" w:cstheme="minorHAnsi"/>
                <w:b/>
                <w:bCs/>
                <w:sz w:val="22"/>
                <w:szCs w:val="22"/>
              </w:rPr>
            </w:pPr>
          </w:p>
        </w:tc>
      </w:tr>
      <w:tr w:rsidRPr="0079026D" w:rsidR="00D655AE" w:rsidTr="005C211C" w14:paraId="6DEDC668" w14:textId="77777777">
        <w:trPr>
          <w:trHeight w:val="282"/>
        </w:trPr>
        <w:tc>
          <w:tcPr>
            <w:tcW w:w="5624" w:type="dxa"/>
            <w:tcBorders>
              <w:top w:val="single" w:color="auto" w:sz="6" w:space="0"/>
            </w:tcBorders>
            <w:shd w:val="clear" w:color="auto" w:fill="E0E0E0"/>
            <w:vAlign w:val="center"/>
          </w:tcPr>
          <w:p w:rsidRPr="0079026D" w:rsidR="00D655AE" w:rsidP="00D655AE" w:rsidRDefault="00D655AE" w14:paraId="23DE8216" w14:textId="77777777">
            <w:pPr>
              <w:rPr>
                <w:rFonts w:asciiTheme="minorHAnsi" w:hAnsiTheme="minorHAnsi" w:cstheme="minorHAnsi"/>
                <w:sz w:val="23"/>
                <w:szCs w:val="23"/>
              </w:rPr>
            </w:pPr>
            <w:r w:rsidRPr="0079026D">
              <w:rPr>
                <w:rFonts w:asciiTheme="minorHAnsi" w:hAnsiTheme="minorHAnsi" w:cstheme="minorHAnsi"/>
                <w:sz w:val="23"/>
                <w:szCs w:val="23"/>
              </w:rPr>
              <w:t xml:space="preserve">Sisteme de alimentare  centralizată </w:t>
            </w:r>
          </w:p>
          <w:p w:rsidRPr="0079026D" w:rsidR="00D655AE" w:rsidP="00D655AE" w:rsidRDefault="00D655AE" w14:paraId="331A01F7" w14:textId="2A313D5E">
            <w:pPr>
              <w:spacing w:line="276" w:lineRule="auto"/>
              <w:rPr>
                <w:rFonts w:asciiTheme="minorHAnsi" w:hAnsiTheme="minorHAnsi" w:cstheme="minorHAnsi"/>
                <w:sz w:val="22"/>
                <w:szCs w:val="22"/>
              </w:rPr>
            </w:pPr>
            <w:r w:rsidRPr="0079026D">
              <w:rPr>
                <w:rFonts w:asciiTheme="minorHAnsi" w:hAnsiTheme="minorHAnsi" w:cstheme="minorHAnsi"/>
                <w:sz w:val="23"/>
                <w:szCs w:val="23"/>
              </w:rPr>
              <w:t>cu căldură</w:t>
            </w:r>
          </w:p>
        </w:tc>
        <w:tc>
          <w:tcPr>
            <w:tcW w:w="826" w:type="dxa"/>
            <w:tcBorders>
              <w:top w:val="single" w:color="auto" w:sz="6" w:space="0"/>
            </w:tcBorders>
            <w:vAlign w:val="center"/>
          </w:tcPr>
          <w:p w:rsidRPr="0079026D" w:rsidR="00D655AE" w:rsidP="00D655AE" w:rsidRDefault="00072BDE" w14:paraId="07CA26F2" w14:textId="5E23B83E">
            <w:pPr>
              <w:spacing w:line="276" w:lineRule="auto"/>
              <w:rPr>
                <w:rFonts w:asciiTheme="minorHAnsi" w:hAnsiTheme="minorHAnsi" w:cstheme="minorHAnsi"/>
                <w:sz w:val="22"/>
                <w:szCs w:val="22"/>
              </w:rPr>
            </w:pPr>
            <w:r w:rsidRPr="0079026D">
              <w:rPr>
                <w:rFonts w:asciiTheme="minorHAnsi" w:hAnsiTheme="minorHAnsi" w:cstheme="minorHAnsi"/>
                <w:sz w:val="22"/>
                <w:szCs w:val="22"/>
              </w:rPr>
              <w:t>2</w:t>
            </w:r>
          </w:p>
        </w:tc>
        <w:tc>
          <w:tcPr>
            <w:tcW w:w="1508" w:type="dxa"/>
            <w:vMerge/>
            <w:vAlign w:val="center"/>
          </w:tcPr>
          <w:p w:rsidRPr="0079026D" w:rsidR="00D655AE" w:rsidP="00D655AE" w:rsidRDefault="00D655AE" w14:paraId="7144B4FA"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79026D" w:rsidR="00D655AE" w:rsidP="00D655AE" w:rsidRDefault="00D655AE" w14:paraId="73DFDB52" w14:textId="77777777">
            <w:pPr>
              <w:autoSpaceDE w:val="0"/>
              <w:autoSpaceDN w:val="0"/>
              <w:adjustRightInd w:val="0"/>
              <w:spacing w:line="276" w:lineRule="auto"/>
              <w:rPr>
                <w:rFonts w:asciiTheme="minorHAnsi" w:hAnsiTheme="minorHAnsi" w:cstheme="minorHAnsi"/>
                <w:b/>
                <w:bCs/>
                <w:sz w:val="22"/>
                <w:szCs w:val="22"/>
              </w:rPr>
            </w:pPr>
          </w:p>
        </w:tc>
      </w:tr>
      <w:tr w:rsidRPr="0079026D" w:rsidR="00D655AE" w:rsidTr="005C211C" w14:paraId="2F68B6EE" w14:textId="77777777">
        <w:trPr>
          <w:trHeight w:val="282"/>
        </w:trPr>
        <w:tc>
          <w:tcPr>
            <w:tcW w:w="5624" w:type="dxa"/>
            <w:tcBorders>
              <w:top w:val="single" w:color="auto" w:sz="6" w:space="0"/>
            </w:tcBorders>
            <w:shd w:val="clear" w:color="auto" w:fill="E0E0E0"/>
            <w:vAlign w:val="center"/>
          </w:tcPr>
          <w:p w:rsidRPr="0079026D" w:rsidR="00D655AE" w:rsidP="00D655AE" w:rsidRDefault="00D655AE" w14:paraId="55E17A18" w14:textId="3E0BFB8B">
            <w:pPr>
              <w:spacing w:line="276" w:lineRule="auto"/>
              <w:rPr>
                <w:rFonts w:asciiTheme="minorHAnsi" w:hAnsiTheme="minorHAnsi" w:cstheme="minorHAnsi"/>
                <w:sz w:val="22"/>
                <w:szCs w:val="22"/>
              </w:rPr>
            </w:pPr>
            <w:proofErr w:type="spellStart"/>
            <w:r w:rsidRPr="0079026D">
              <w:rPr>
                <w:rFonts w:asciiTheme="minorHAnsi" w:hAnsiTheme="minorHAnsi" w:cstheme="minorHAnsi"/>
                <w:sz w:val="23"/>
                <w:szCs w:val="23"/>
              </w:rPr>
              <w:t>Reţeaua</w:t>
            </w:r>
            <w:proofErr w:type="spellEnd"/>
            <w:r w:rsidRPr="0079026D">
              <w:rPr>
                <w:rFonts w:asciiTheme="minorHAnsi" w:hAnsiTheme="minorHAnsi" w:cstheme="minorHAnsi"/>
                <w:sz w:val="23"/>
                <w:szCs w:val="23"/>
              </w:rPr>
              <w:t xml:space="preserve"> pentru </w:t>
            </w:r>
            <w:proofErr w:type="spellStart"/>
            <w:r w:rsidRPr="0079026D">
              <w:rPr>
                <w:rFonts w:asciiTheme="minorHAnsi" w:hAnsiTheme="minorHAnsi" w:cstheme="minorHAnsi"/>
                <w:sz w:val="23"/>
                <w:szCs w:val="23"/>
              </w:rPr>
              <w:t>distribuţia</w:t>
            </w:r>
            <w:proofErr w:type="spellEnd"/>
            <w:r w:rsidRPr="0079026D">
              <w:rPr>
                <w:rFonts w:asciiTheme="minorHAnsi" w:hAnsiTheme="minorHAnsi" w:cstheme="minorHAnsi"/>
                <w:sz w:val="23"/>
                <w:szCs w:val="23"/>
              </w:rPr>
              <w:t xml:space="preserve"> gazelor naturale combustibile</w:t>
            </w:r>
          </w:p>
        </w:tc>
        <w:tc>
          <w:tcPr>
            <w:tcW w:w="826" w:type="dxa"/>
            <w:tcBorders>
              <w:top w:val="single" w:color="auto" w:sz="6" w:space="0"/>
            </w:tcBorders>
            <w:vAlign w:val="center"/>
          </w:tcPr>
          <w:p w:rsidRPr="0079026D" w:rsidR="00D655AE" w:rsidP="00D655AE" w:rsidRDefault="00072BDE" w14:paraId="4615BD5D" w14:textId="1B601CBC">
            <w:pPr>
              <w:spacing w:line="276" w:lineRule="auto"/>
              <w:rPr>
                <w:rFonts w:asciiTheme="minorHAnsi" w:hAnsiTheme="minorHAnsi" w:cstheme="minorHAnsi"/>
                <w:sz w:val="22"/>
                <w:szCs w:val="22"/>
              </w:rPr>
            </w:pPr>
            <w:r w:rsidRPr="0079026D">
              <w:rPr>
                <w:rFonts w:asciiTheme="minorHAnsi" w:hAnsiTheme="minorHAnsi" w:cstheme="minorHAnsi"/>
                <w:sz w:val="22"/>
                <w:szCs w:val="22"/>
              </w:rPr>
              <w:t>2</w:t>
            </w:r>
          </w:p>
        </w:tc>
        <w:tc>
          <w:tcPr>
            <w:tcW w:w="1508" w:type="dxa"/>
            <w:vMerge/>
            <w:vAlign w:val="center"/>
          </w:tcPr>
          <w:p w:rsidRPr="0079026D" w:rsidR="00D655AE" w:rsidP="00D655AE" w:rsidRDefault="00D655AE" w14:paraId="4B0E8009"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79026D" w:rsidR="00D655AE" w:rsidP="00D655AE" w:rsidRDefault="00D655AE" w14:paraId="0652BEA7" w14:textId="77777777">
            <w:pPr>
              <w:autoSpaceDE w:val="0"/>
              <w:autoSpaceDN w:val="0"/>
              <w:adjustRightInd w:val="0"/>
              <w:spacing w:line="276" w:lineRule="auto"/>
              <w:rPr>
                <w:rFonts w:asciiTheme="minorHAnsi" w:hAnsiTheme="minorHAnsi" w:cstheme="minorHAnsi"/>
                <w:b/>
                <w:bCs/>
                <w:sz w:val="22"/>
                <w:szCs w:val="22"/>
              </w:rPr>
            </w:pPr>
          </w:p>
        </w:tc>
      </w:tr>
      <w:tr w:rsidRPr="0079026D" w:rsidR="00D655AE" w:rsidTr="005C211C" w14:paraId="6377BDA3" w14:textId="77777777">
        <w:trPr>
          <w:trHeight w:val="282"/>
        </w:trPr>
        <w:tc>
          <w:tcPr>
            <w:tcW w:w="5624" w:type="dxa"/>
            <w:tcBorders>
              <w:top w:val="single" w:color="auto" w:sz="6" w:space="0"/>
            </w:tcBorders>
            <w:shd w:val="clear" w:color="auto" w:fill="E0E0E0"/>
            <w:vAlign w:val="center"/>
          </w:tcPr>
          <w:p w:rsidRPr="0079026D" w:rsidR="00D655AE" w:rsidP="00D655AE" w:rsidRDefault="00D655AE" w14:paraId="5F3E8D05" w14:textId="6CBDC668">
            <w:pPr>
              <w:spacing w:line="276" w:lineRule="auto"/>
              <w:rPr>
                <w:rFonts w:asciiTheme="minorHAnsi" w:hAnsiTheme="minorHAnsi" w:cstheme="minorHAnsi"/>
                <w:sz w:val="22"/>
                <w:szCs w:val="22"/>
              </w:rPr>
            </w:pPr>
            <w:proofErr w:type="spellStart"/>
            <w:r w:rsidRPr="0079026D">
              <w:rPr>
                <w:rFonts w:asciiTheme="minorHAnsi" w:hAnsiTheme="minorHAnsi" w:cstheme="minorHAnsi"/>
                <w:sz w:val="23"/>
                <w:szCs w:val="23"/>
              </w:rPr>
              <w:t>Reţele</w:t>
            </w:r>
            <w:proofErr w:type="spellEnd"/>
            <w:r w:rsidRPr="0079026D">
              <w:rPr>
                <w:rFonts w:asciiTheme="minorHAnsi" w:hAnsiTheme="minorHAnsi" w:cstheme="minorHAnsi"/>
                <w:sz w:val="23"/>
                <w:szCs w:val="23"/>
              </w:rPr>
              <w:t xml:space="preserve"> urbane pentru </w:t>
            </w:r>
            <w:proofErr w:type="spellStart"/>
            <w:r w:rsidRPr="0079026D">
              <w:rPr>
                <w:rFonts w:asciiTheme="minorHAnsi" w:hAnsiTheme="minorHAnsi" w:cstheme="minorHAnsi"/>
                <w:sz w:val="23"/>
                <w:szCs w:val="23"/>
              </w:rPr>
              <w:t>distribuţia</w:t>
            </w:r>
            <w:proofErr w:type="spellEnd"/>
            <w:r w:rsidRPr="0079026D">
              <w:rPr>
                <w:rFonts w:asciiTheme="minorHAnsi" w:hAnsiTheme="minorHAnsi" w:cstheme="minorHAnsi"/>
                <w:sz w:val="23"/>
                <w:szCs w:val="23"/>
              </w:rPr>
              <w:t xml:space="preserve"> energiei electrice</w:t>
            </w:r>
          </w:p>
        </w:tc>
        <w:tc>
          <w:tcPr>
            <w:tcW w:w="826" w:type="dxa"/>
            <w:tcBorders>
              <w:top w:val="single" w:color="auto" w:sz="6" w:space="0"/>
            </w:tcBorders>
            <w:vAlign w:val="center"/>
          </w:tcPr>
          <w:p w:rsidRPr="0079026D" w:rsidR="00D655AE" w:rsidP="00D655AE" w:rsidRDefault="00072BDE" w14:paraId="7DB4DA5F" w14:textId="513B1596">
            <w:pPr>
              <w:spacing w:line="276" w:lineRule="auto"/>
              <w:rPr>
                <w:rFonts w:asciiTheme="minorHAnsi" w:hAnsiTheme="minorHAnsi" w:cstheme="minorHAnsi"/>
                <w:sz w:val="22"/>
                <w:szCs w:val="22"/>
              </w:rPr>
            </w:pPr>
            <w:r w:rsidRPr="0079026D">
              <w:rPr>
                <w:rFonts w:asciiTheme="minorHAnsi" w:hAnsiTheme="minorHAnsi" w:cstheme="minorHAnsi"/>
                <w:sz w:val="22"/>
                <w:szCs w:val="22"/>
              </w:rPr>
              <w:t>2</w:t>
            </w:r>
          </w:p>
        </w:tc>
        <w:tc>
          <w:tcPr>
            <w:tcW w:w="1508" w:type="dxa"/>
            <w:vMerge/>
            <w:vAlign w:val="center"/>
          </w:tcPr>
          <w:p w:rsidRPr="0079026D" w:rsidR="00D655AE" w:rsidP="00D655AE" w:rsidRDefault="00D655AE" w14:paraId="1E2A5B63"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79026D" w:rsidR="00D655AE" w:rsidP="00D655AE" w:rsidRDefault="00D655AE" w14:paraId="5A009598" w14:textId="77777777">
            <w:pPr>
              <w:autoSpaceDE w:val="0"/>
              <w:autoSpaceDN w:val="0"/>
              <w:adjustRightInd w:val="0"/>
              <w:spacing w:line="276" w:lineRule="auto"/>
              <w:rPr>
                <w:rFonts w:asciiTheme="minorHAnsi" w:hAnsiTheme="minorHAnsi" w:cstheme="minorHAnsi"/>
                <w:b/>
                <w:bCs/>
                <w:sz w:val="22"/>
                <w:szCs w:val="22"/>
              </w:rPr>
            </w:pPr>
          </w:p>
        </w:tc>
      </w:tr>
      <w:tr w:rsidRPr="0079026D" w:rsidR="00D655AE" w:rsidTr="005C211C" w14:paraId="74C999F6" w14:textId="77777777">
        <w:trPr>
          <w:trHeight w:val="282"/>
        </w:trPr>
        <w:tc>
          <w:tcPr>
            <w:tcW w:w="5624" w:type="dxa"/>
            <w:tcBorders>
              <w:top w:val="single" w:color="auto" w:sz="6" w:space="0"/>
            </w:tcBorders>
            <w:shd w:val="clear" w:color="auto" w:fill="E0E0E0"/>
            <w:vAlign w:val="center"/>
          </w:tcPr>
          <w:p w:rsidRPr="0079026D" w:rsidR="00D655AE" w:rsidP="00D655AE" w:rsidRDefault="00D655AE" w14:paraId="72C7DBBC" w14:textId="4771657D">
            <w:pPr>
              <w:spacing w:line="276" w:lineRule="auto"/>
              <w:rPr>
                <w:rFonts w:asciiTheme="minorHAnsi" w:hAnsiTheme="minorHAnsi" w:cstheme="minorHAnsi"/>
                <w:sz w:val="22"/>
                <w:szCs w:val="22"/>
              </w:rPr>
            </w:pPr>
            <w:r w:rsidRPr="0079026D">
              <w:rPr>
                <w:rFonts w:asciiTheme="minorHAnsi" w:hAnsiTheme="minorHAnsi" w:cstheme="minorHAnsi"/>
                <w:sz w:val="23"/>
                <w:szCs w:val="23"/>
              </w:rPr>
              <w:t xml:space="preserve">Normelor constructive si reglementari privind încadrarea rețelelor </w:t>
            </w:r>
            <w:proofErr w:type="spellStart"/>
            <w:r w:rsidRPr="0079026D">
              <w:rPr>
                <w:rFonts w:asciiTheme="minorHAnsi" w:hAnsiTheme="minorHAnsi" w:cstheme="minorHAnsi"/>
                <w:sz w:val="23"/>
                <w:szCs w:val="23"/>
              </w:rPr>
              <w:t>tehnico</w:t>
            </w:r>
            <w:proofErr w:type="spellEnd"/>
            <w:r w:rsidRPr="0079026D">
              <w:rPr>
                <w:rFonts w:asciiTheme="minorHAnsi" w:hAnsiTheme="minorHAnsi" w:cstheme="minorHAnsi"/>
                <w:sz w:val="23"/>
                <w:szCs w:val="23"/>
              </w:rPr>
              <w:t xml:space="preserve">-edilitare în planul de amenajare generală a unei </w:t>
            </w:r>
            <w:proofErr w:type="spellStart"/>
            <w:r w:rsidRPr="0079026D">
              <w:rPr>
                <w:rFonts w:asciiTheme="minorHAnsi" w:hAnsiTheme="minorHAnsi" w:cstheme="minorHAnsi"/>
                <w:sz w:val="23"/>
                <w:szCs w:val="23"/>
              </w:rPr>
              <w:t>localităţi</w:t>
            </w:r>
            <w:proofErr w:type="spellEnd"/>
          </w:p>
        </w:tc>
        <w:tc>
          <w:tcPr>
            <w:tcW w:w="826" w:type="dxa"/>
            <w:tcBorders>
              <w:top w:val="single" w:color="auto" w:sz="6" w:space="0"/>
            </w:tcBorders>
            <w:vAlign w:val="center"/>
          </w:tcPr>
          <w:p w:rsidRPr="0079026D" w:rsidR="00D655AE" w:rsidP="00D655AE" w:rsidRDefault="00072BDE" w14:paraId="7845A5B1" w14:textId="62B80BA8">
            <w:pPr>
              <w:spacing w:line="276" w:lineRule="auto"/>
              <w:rPr>
                <w:rFonts w:asciiTheme="minorHAnsi" w:hAnsiTheme="minorHAnsi" w:cstheme="minorHAnsi"/>
                <w:sz w:val="22"/>
                <w:szCs w:val="22"/>
              </w:rPr>
            </w:pPr>
            <w:r w:rsidRPr="0079026D">
              <w:rPr>
                <w:rFonts w:asciiTheme="minorHAnsi" w:hAnsiTheme="minorHAnsi" w:cstheme="minorHAnsi"/>
                <w:sz w:val="22"/>
                <w:szCs w:val="22"/>
              </w:rPr>
              <w:t>2</w:t>
            </w:r>
          </w:p>
        </w:tc>
        <w:tc>
          <w:tcPr>
            <w:tcW w:w="1508" w:type="dxa"/>
            <w:vMerge/>
            <w:vAlign w:val="center"/>
          </w:tcPr>
          <w:p w:rsidRPr="0079026D" w:rsidR="00D655AE" w:rsidP="00D655AE" w:rsidRDefault="00D655AE" w14:paraId="22F274CF"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79026D" w:rsidR="00D655AE" w:rsidP="00D655AE" w:rsidRDefault="00D655AE" w14:paraId="4A77E644" w14:textId="77777777">
            <w:pPr>
              <w:autoSpaceDE w:val="0"/>
              <w:autoSpaceDN w:val="0"/>
              <w:adjustRightInd w:val="0"/>
              <w:spacing w:line="276" w:lineRule="auto"/>
              <w:rPr>
                <w:rFonts w:asciiTheme="minorHAnsi" w:hAnsiTheme="minorHAnsi" w:cstheme="minorHAnsi"/>
                <w:b/>
                <w:bCs/>
                <w:sz w:val="22"/>
                <w:szCs w:val="22"/>
              </w:rPr>
            </w:pPr>
          </w:p>
        </w:tc>
      </w:tr>
      <w:tr w:rsidRPr="0079026D" w:rsidR="00D655AE" w:rsidTr="005C211C" w14:paraId="52A7F301" w14:textId="77777777">
        <w:trPr>
          <w:trHeight w:val="282"/>
        </w:trPr>
        <w:tc>
          <w:tcPr>
            <w:tcW w:w="5624" w:type="dxa"/>
            <w:tcBorders>
              <w:top w:val="single" w:color="auto" w:sz="6" w:space="0"/>
            </w:tcBorders>
            <w:shd w:val="clear" w:color="auto" w:fill="E0E0E0"/>
            <w:vAlign w:val="center"/>
          </w:tcPr>
          <w:p w:rsidRPr="0079026D" w:rsidR="00D655AE" w:rsidP="00D655AE" w:rsidRDefault="00D655AE" w14:paraId="644F40DA" w14:textId="77777777">
            <w:pPr>
              <w:rPr>
                <w:rFonts w:asciiTheme="minorHAnsi" w:hAnsiTheme="minorHAnsi" w:cstheme="minorHAnsi"/>
                <w:sz w:val="23"/>
                <w:szCs w:val="23"/>
              </w:rPr>
            </w:pPr>
            <w:proofErr w:type="spellStart"/>
            <w:r w:rsidRPr="0079026D">
              <w:rPr>
                <w:rFonts w:asciiTheme="minorHAnsi" w:hAnsiTheme="minorHAnsi" w:cstheme="minorHAnsi"/>
                <w:sz w:val="23"/>
                <w:szCs w:val="23"/>
              </w:rPr>
              <w:t>Importanţa</w:t>
            </w:r>
            <w:proofErr w:type="spellEnd"/>
            <w:r w:rsidRPr="0079026D">
              <w:rPr>
                <w:rFonts w:asciiTheme="minorHAnsi" w:hAnsiTheme="minorHAnsi" w:cstheme="minorHAnsi"/>
                <w:sz w:val="23"/>
                <w:szCs w:val="23"/>
              </w:rPr>
              <w:t xml:space="preserve"> </w:t>
            </w:r>
            <w:proofErr w:type="spellStart"/>
            <w:r w:rsidRPr="0079026D">
              <w:rPr>
                <w:rFonts w:asciiTheme="minorHAnsi" w:hAnsiTheme="minorHAnsi" w:cstheme="minorHAnsi"/>
                <w:sz w:val="23"/>
                <w:szCs w:val="23"/>
              </w:rPr>
              <w:t>şi</w:t>
            </w:r>
            <w:proofErr w:type="spellEnd"/>
            <w:r w:rsidRPr="0079026D">
              <w:rPr>
                <w:rFonts w:asciiTheme="minorHAnsi" w:hAnsiTheme="minorHAnsi" w:cstheme="minorHAnsi"/>
                <w:sz w:val="23"/>
                <w:szCs w:val="23"/>
              </w:rPr>
              <w:t xml:space="preserve"> rolul amenajărilor </w:t>
            </w:r>
          </w:p>
          <w:p w:rsidRPr="0079026D" w:rsidR="00D655AE" w:rsidP="00D655AE" w:rsidRDefault="00D655AE" w14:paraId="75247BB5" w14:textId="4F77E03C">
            <w:pPr>
              <w:spacing w:line="276" w:lineRule="auto"/>
              <w:rPr>
                <w:rFonts w:asciiTheme="minorHAnsi" w:hAnsiTheme="minorHAnsi" w:cstheme="minorHAnsi"/>
                <w:sz w:val="22"/>
                <w:szCs w:val="22"/>
              </w:rPr>
            </w:pPr>
            <w:proofErr w:type="spellStart"/>
            <w:r w:rsidRPr="0079026D">
              <w:rPr>
                <w:rFonts w:asciiTheme="minorHAnsi" w:hAnsiTheme="minorHAnsi" w:cstheme="minorHAnsi"/>
                <w:sz w:val="23"/>
                <w:szCs w:val="23"/>
              </w:rPr>
              <w:t>tehnico</w:t>
            </w:r>
            <w:proofErr w:type="spellEnd"/>
            <w:r w:rsidRPr="0079026D">
              <w:rPr>
                <w:rFonts w:asciiTheme="minorHAnsi" w:hAnsiTheme="minorHAnsi" w:cstheme="minorHAnsi"/>
                <w:sz w:val="23"/>
                <w:szCs w:val="23"/>
              </w:rPr>
              <w:t xml:space="preserve">-edilitare în funcționarea unei </w:t>
            </w:r>
            <w:proofErr w:type="spellStart"/>
            <w:r w:rsidRPr="0079026D">
              <w:rPr>
                <w:rFonts w:asciiTheme="minorHAnsi" w:hAnsiTheme="minorHAnsi" w:cstheme="minorHAnsi"/>
                <w:sz w:val="23"/>
                <w:szCs w:val="23"/>
              </w:rPr>
              <w:t>localităţi</w:t>
            </w:r>
            <w:proofErr w:type="spellEnd"/>
          </w:p>
        </w:tc>
        <w:tc>
          <w:tcPr>
            <w:tcW w:w="826" w:type="dxa"/>
            <w:tcBorders>
              <w:top w:val="single" w:color="auto" w:sz="6" w:space="0"/>
            </w:tcBorders>
            <w:vAlign w:val="center"/>
          </w:tcPr>
          <w:p w:rsidRPr="0079026D" w:rsidR="00D655AE" w:rsidP="00D655AE" w:rsidRDefault="00072BDE" w14:paraId="13AACD03" w14:textId="49A42903">
            <w:pPr>
              <w:spacing w:line="276" w:lineRule="auto"/>
              <w:rPr>
                <w:rFonts w:asciiTheme="minorHAnsi" w:hAnsiTheme="minorHAnsi" w:cstheme="minorHAnsi"/>
                <w:sz w:val="22"/>
                <w:szCs w:val="22"/>
              </w:rPr>
            </w:pPr>
            <w:r w:rsidRPr="0079026D">
              <w:rPr>
                <w:rFonts w:asciiTheme="minorHAnsi" w:hAnsiTheme="minorHAnsi" w:cstheme="minorHAnsi"/>
                <w:sz w:val="22"/>
                <w:szCs w:val="22"/>
              </w:rPr>
              <w:t>2</w:t>
            </w:r>
          </w:p>
        </w:tc>
        <w:tc>
          <w:tcPr>
            <w:tcW w:w="1508" w:type="dxa"/>
            <w:vMerge/>
            <w:vAlign w:val="center"/>
          </w:tcPr>
          <w:p w:rsidRPr="0079026D" w:rsidR="00D655AE" w:rsidP="00D655AE" w:rsidRDefault="00D655AE" w14:paraId="1A87A21E"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79026D" w:rsidR="00D655AE" w:rsidP="00D655AE" w:rsidRDefault="00D655AE" w14:paraId="60630AF3" w14:textId="77777777">
            <w:pPr>
              <w:autoSpaceDE w:val="0"/>
              <w:autoSpaceDN w:val="0"/>
              <w:adjustRightInd w:val="0"/>
              <w:spacing w:line="276" w:lineRule="auto"/>
              <w:rPr>
                <w:rFonts w:asciiTheme="minorHAnsi" w:hAnsiTheme="minorHAnsi" w:cstheme="minorHAnsi"/>
                <w:b/>
                <w:bCs/>
                <w:sz w:val="22"/>
                <w:szCs w:val="22"/>
              </w:rPr>
            </w:pPr>
          </w:p>
        </w:tc>
      </w:tr>
      <w:tr w:rsidRPr="0079026D" w:rsidR="00D655AE" w:rsidTr="005C211C" w14:paraId="5AE2FAAF" w14:textId="77777777">
        <w:trPr>
          <w:trHeight w:val="282"/>
        </w:trPr>
        <w:tc>
          <w:tcPr>
            <w:tcW w:w="5624" w:type="dxa"/>
            <w:tcBorders>
              <w:top w:val="single" w:color="auto" w:sz="6" w:space="0"/>
            </w:tcBorders>
            <w:shd w:val="clear" w:color="auto" w:fill="E0E0E0"/>
            <w:vAlign w:val="center"/>
          </w:tcPr>
          <w:p w:rsidRPr="0079026D" w:rsidR="00D655AE" w:rsidP="00D655AE" w:rsidRDefault="00D655AE" w14:paraId="10224854" w14:textId="44E22CFF">
            <w:pPr>
              <w:spacing w:line="276" w:lineRule="auto"/>
              <w:rPr>
                <w:rFonts w:asciiTheme="minorHAnsi" w:hAnsiTheme="minorHAnsi" w:cstheme="minorHAnsi"/>
                <w:sz w:val="22"/>
                <w:szCs w:val="22"/>
              </w:rPr>
            </w:pPr>
            <w:r w:rsidRPr="0079026D">
              <w:rPr>
                <w:rFonts w:asciiTheme="minorHAnsi" w:hAnsiTheme="minorHAnsi" w:cstheme="minorHAnsi"/>
                <w:sz w:val="23"/>
                <w:szCs w:val="23"/>
              </w:rPr>
              <w:t xml:space="preserve">Coordonarea </w:t>
            </w:r>
            <w:proofErr w:type="spellStart"/>
            <w:r w:rsidRPr="0079026D">
              <w:rPr>
                <w:rFonts w:asciiTheme="minorHAnsi" w:hAnsiTheme="minorHAnsi" w:cstheme="minorHAnsi"/>
                <w:sz w:val="23"/>
                <w:szCs w:val="23"/>
              </w:rPr>
              <w:t>reţelelor</w:t>
            </w:r>
            <w:proofErr w:type="spellEnd"/>
            <w:r w:rsidRPr="0079026D">
              <w:rPr>
                <w:rFonts w:asciiTheme="minorHAnsi" w:hAnsiTheme="minorHAnsi" w:cstheme="minorHAnsi"/>
                <w:sz w:val="23"/>
                <w:szCs w:val="23"/>
              </w:rPr>
              <w:t xml:space="preserve"> </w:t>
            </w:r>
            <w:proofErr w:type="spellStart"/>
            <w:r w:rsidRPr="0079026D">
              <w:rPr>
                <w:rFonts w:asciiTheme="minorHAnsi" w:hAnsiTheme="minorHAnsi" w:cstheme="minorHAnsi"/>
                <w:sz w:val="23"/>
                <w:szCs w:val="23"/>
              </w:rPr>
              <w:t>tehnico</w:t>
            </w:r>
            <w:proofErr w:type="spellEnd"/>
            <w:r w:rsidRPr="0079026D">
              <w:rPr>
                <w:rFonts w:asciiTheme="minorHAnsi" w:hAnsiTheme="minorHAnsi" w:cstheme="minorHAnsi"/>
                <w:sz w:val="23"/>
                <w:szCs w:val="23"/>
              </w:rPr>
              <w:t xml:space="preserve">-edilitare. Galerii edilitare. Sistematizarea subterană. Execuția rețelelor edilitare. Pozarea rețelelor edilitare. Condiții de pozare. </w:t>
            </w:r>
          </w:p>
        </w:tc>
        <w:tc>
          <w:tcPr>
            <w:tcW w:w="826" w:type="dxa"/>
            <w:tcBorders>
              <w:top w:val="single" w:color="auto" w:sz="6" w:space="0"/>
            </w:tcBorders>
            <w:vAlign w:val="center"/>
          </w:tcPr>
          <w:p w:rsidRPr="0079026D" w:rsidR="00D655AE" w:rsidP="00D655AE" w:rsidRDefault="00072BDE" w14:paraId="0E3D85A0" w14:textId="39C63108">
            <w:pPr>
              <w:spacing w:line="276" w:lineRule="auto"/>
              <w:rPr>
                <w:rFonts w:asciiTheme="minorHAnsi" w:hAnsiTheme="minorHAnsi" w:cstheme="minorHAnsi"/>
                <w:sz w:val="22"/>
                <w:szCs w:val="22"/>
              </w:rPr>
            </w:pPr>
            <w:r w:rsidRPr="0079026D">
              <w:rPr>
                <w:rFonts w:asciiTheme="minorHAnsi" w:hAnsiTheme="minorHAnsi" w:cstheme="minorHAnsi"/>
                <w:sz w:val="22"/>
                <w:szCs w:val="22"/>
              </w:rPr>
              <w:t>2</w:t>
            </w:r>
          </w:p>
        </w:tc>
        <w:tc>
          <w:tcPr>
            <w:tcW w:w="1508" w:type="dxa"/>
            <w:vMerge/>
            <w:vAlign w:val="center"/>
          </w:tcPr>
          <w:p w:rsidRPr="0079026D" w:rsidR="00D655AE" w:rsidP="00D655AE" w:rsidRDefault="00D655AE" w14:paraId="693C0D0F"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79026D" w:rsidR="00D655AE" w:rsidP="00D655AE" w:rsidRDefault="00D655AE" w14:paraId="3FCDF2A8" w14:textId="77777777">
            <w:pPr>
              <w:autoSpaceDE w:val="0"/>
              <w:autoSpaceDN w:val="0"/>
              <w:adjustRightInd w:val="0"/>
              <w:spacing w:line="276" w:lineRule="auto"/>
              <w:rPr>
                <w:rFonts w:asciiTheme="minorHAnsi" w:hAnsiTheme="minorHAnsi" w:cstheme="minorHAnsi"/>
                <w:b/>
                <w:bCs/>
                <w:sz w:val="22"/>
                <w:szCs w:val="22"/>
              </w:rPr>
            </w:pPr>
          </w:p>
        </w:tc>
      </w:tr>
      <w:tr w:rsidRPr="0079026D" w:rsidR="00D655AE" w:rsidTr="005C211C" w14:paraId="0D3EF433" w14:textId="77777777">
        <w:trPr>
          <w:trHeight w:val="282"/>
        </w:trPr>
        <w:tc>
          <w:tcPr>
            <w:tcW w:w="5624" w:type="dxa"/>
            <w:tcBorders>
              <w:top w:val="single" w:color="auto" w:sz="6" w:space="0"/>
            </w:tcBorders>
            <w:shd w:val="clear" w:color="auto" w:fill="E0E0E0"/>
            <w:vAlign w:val="center"/>
          </w:tcPr>
          <w:p w:rsidRPr="0079026D" w:rsidR="00D655AE" w:rsidP="00D655AE" w:rsidRDefault="00D655AE" w14:paraId="50B7FBBE" w14:textId="3E9EDD7F">
            <w:pPr>
              <w:spacing w:line="276" w:lineRule="auto"/>
              <w:rPr>
                <w:rFonts w:asciiTheme="minorHAnsi" w:hAnsiTheme="minorHAnsi" w:cstheme="minorHAnsi"/>
                <w:sz w:val="22"/>
                <w:szCs w:val="22"/>
              </w:rPr>
            </w:pPr>
            <w:r w:rsidRPr="0079026D">
              <w:rPr>
                <w:rFonts w:asciiTheme="minorHAnsi" w:hAnsiTheme="minorHAnsi" w:cstheme="minorHAnsi"/>
                <w:sz w:val="23"/>
                <w:szCs w:val="23"/>
              </w:rPr>
              <w:t xml:space="preserve">Reabilitarea </w:t>
            </w:r>
            <w:r w:rsidRPr="0079026D" w:rsidR="004A2862">
              <w:rPr>
                <w:rFonts w:asciiTheme="minorHAnsi" w:hAnsiTheme="minorHAnsi" w:cstheme="minorHAnsi"/>
                <w:sz w:val="23"/>
                <w:szCs w:val="23"/>
              </w:rPr>
              <w:t>și</w:t>
            </w:r>
            <w:r w:rsidRPr="0079026D">
              <w:rPr>
                <w:rFonts w:asciiTheme="minorHAnsi" w:hAnsiTheme="minorHAnsi" w:cstheme="minorHAnsi"/>
                <w:sz w:val="23"/>
                <w:szCs w:val="23"/>
              </w:rPr>
              <w:t xml:space="preserve"> extinderea </w:t>
            </w:r>
            <w:r w:rsidRPr="0079026D" w:rsidR="004A2862">
              <w:rPr>
                <w:rFonts w:asciiTheme="minorHAnsi" w:hAnsiTheme="minorHAnsi" w:cstheme="minorHAnsi"/>
                <w:sz w:val="23"/>
                <w:szCs w:val="23"/>
              </w:rPr>
              <w:t>rețelelor</w:t>
            </w:r>
            <w:r w:rsidRPr="0079026D">
              <w:rPr>
                <w:rFonts w:asciiTheme="minorHAnsi" w:hAnsiTheme="minorHAnsi" w:cstheme="minorHAnsi"/>
                <w:sz w:val="23"/>
                <w:szCs w:val="23"/>
              </w:rPr>
              <w:t xml:space="preserve"> edilitare, coordonarea realizării acestor lucrări</w:t>
            </w:r>
          </w:p>
        </w:tc>
        <w:tc>
          <w:tcPr>
            <w:tcW w:w="826" w:type="dxa"/>
            <w:tcBorders>
              <w:top w:val="single" w:color="auto" w:sz="6" w:space="0"/>
            </w:tcBorders>
            <w:vAlign w:val="center"/>
          </w:tcPr>
          <w:p w:rsidRPr="0079026D" w:rsidR="00D655AE" w:rsidP="00D655AE" w:rsidRDefault="00072BDE" w14:paraId="3D417EA4" w14:textId="0353CAB0">
            <w:pPr>
              <w:spacing w:line="276" w:lineRule="auto"/>
              <w:rPr>
                <w:rFonts w:asciiTheme="minorHAnsi" w:hAnsiTheme="minorHAnsi" w:cstheme="minorHAnsi"/>
                <w:sz w:val="22"/>
                <w:szCs w:val="22"/>
              </w:rPr>
            </w:pPr>
            <w:r w:rsidRPr="0079026D">
              <w:rPr>
                <w:rFonts w:asciiTheme="minorHAnsi" w:hAnsiTheme="minorHAnsi" w:cstheme="minorHAnsi"/>
                <w:sz w:val="22"/>
                <w:szCs w:val="22"/>
              </w:rPr>
              <w:t>2</w:t>
            </w:r>
          </w:p>
        </w:tc>
        <w:tc>
          <w:tcPr>
            <w:tcW w:w="1508" w:type="dxa"/>
            <w:vMerge/>
            <w:vAlign w:val="center"/>
          </w:tcPr>
          <w:p w:rsidRPr="0079026D" w:rsidR="00D655AE" w:rsidP="00D655AE" w:rsidRDefault="00D655AE" w14:paraId="14A43285"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79026D" w:rsidR="00D655AE" w:rsidP="00D655AE" w:rsidRDefault="00D655AE" w14:paraId="7A32E317" w14:textId="77777777">
            <w:pPr>
              <w:autoSpaceDE w:val="0"/>
              <w:autoSpaceDN w:val="0"/>
              <w:adjustRightInd w:val="0"/>
              <w:spacing w:line="276" w:lineRule="auto"/>
              <w:rPr>
                <w:rFonts w:asciiTheme="minorHAnsi" w:hAnsiTheme="minorHAnsi" w:cstheme="minorHAnsi"/>
                <w:b/>
                <w:bCs/>
                <w:sz w:val="22"/>
                <w:szCs w:val="22"/>
              </w:rPr>
            </w:pPr>
          </w:p>
        </w:tc>
      </w:tr>
      <w:tr w:rsidRPr="0079026D" w:rsidR="00D655AE" w:rsidTr="005C211C" w14:paraId="11AB267A" w14:textId="77777777">
        <w:trPr>
          <w:trHeight w:val="282"/>
        </w:trPr>
        <w:tc>
          <w:tcPr>
            <w:tcW w:w="5624" w:type="dxa"/>
            <w:tcBorders>
              <w:top w:val="single" w:color="auto" w:sz="6" w:space="0"/>
            </w:tcBorders>
            <w:shd w:val="clear" w:color="auto" w:fill="E0E0E0"/>
            <w:vAlign w:val="center"/>
          </w:tcPr>
          <w:p w:rsidRPr="0079026D" w:rsidR="00D655AE" w:rsidP="00D655AE" w:rsidRDefault="00D655AE" w14:paraId="432B1255" w14:textId="3D09977A">
            <w:p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Politici </w:t>
            </w:r>
            <w:r w:rsidRPr="0079026D" w:rsidR="004A2862">
              <w:rPr>
                <w:rFonts w:asciiTheme="minorHAnsi" w:hAnsiTheme="minorHAnsi" w:cstheme="minorHAnsi"/>
                <w:sz w:val="22"/>
                <w:szCs w:val="22"/>
              </w:rPr>
              <w:t>investiționale</w:t>
            </w:r>
            <w:r w:rsidRPr="0079026D">
              <w:rPr>
                <w:rFonts w:asciiTheme="minorHAnsi" w:hAnsiTheme="minorHAnsi" w:cstheme="minorHAnsi"/>
                <w:sz w:val="22"/>
                <w:szCs w:val="22"/>
              </w:rPr>
              <w:t xml:space="preserve"> privind modernizarea infrastructurii</w:t>
            </w:r>
          </w:p>
        </w:tc>
        <w:tc>
          <w:tcPr>
            <w:tcW w:w="826" w:type="dxa"/>
            <w:tcBorders>
              <w:top w:val="single" w:color="auto" w:sz="6" w:space="0"/>
            </w:tcBorders>
            <w:vAlign w:val="center"/>
          </w:tcPr>
          <w:p w:rsidRPr="0079026D" w:rsidR="00D655AE" w:rsidP="00D655AE" w:rsidRDefault="00072BDE" w14:paraId="666B1D7E" w14:textId="4093800E">
            <w:pPr>
              <w:spacing w:line="276" w:lineRule="auto"/>
              <w:rPr>
                <w:rFonts w:asciiTheme="minorHAnsi" w:hAnsiTheme="minorHAnsi" w:cstheme="minorHAnsi"/>
                <w:sz w:val="22"/>
                <w:szCs w:val="22"/>
              </w:rPr>
            </w:pPr>
            <w:r w:rsidRPr="0079026D">
              <w:rPr>
                <w:rFonts w:asciiTheme="minorHAnsi" w:hAnsiTheme="minorHAnsi" w:cstheme="minorHAnsi"/>
                <w:sz w:val="22"/>
                <w:szCs w:val="22"/>
              </w:rPr>
              <w:t>2</w:t>
            </w:r>
          </w:p>
        </w:tc>
        <w:tc>
          <w:tcPr>
            <w:tcW w:w="1508" w:type="dxa"/>
            <w:vMerge/>
            <w:vAlign w:val="center"/>
          </w:tcPr>
          <w:p w:rsidRPr="0079026D" w:rsidR="00D655AE" w:rsidP="00D655AE" w:rsidRDefault="00D655AE" w14:paraId="36576A14"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79026D" w:rsidR="00D655AE" w:rsidP="00D655AE" w:rsidRDefault="00D655AE" w14:paraId="528D4C0B" w14:textId="77777777">
            <w:pPr>
              <w:autoSpaceDE w:val="0"/>
              <w:autoSpaceDN w:val="0"/>
              <w:adjustRightInd w:val="0"/>
              <w:spacing w:line="276" w:lineRule="auto"/>
              <w:rPr>
                <w:rFonts w:asciiTheme="minorHAnsi" w:hAnsiTheme="minorHAnsi" w:cstheme="minorHAnsi"/>
                <w:b/>
                <w:bCs/>
                <w:sz w:val="22"/>
                <w:szCs w:val="22"/>
              </w:rPr>
            </w:pPr>
          </w:p>
        </w:tc>
      </w:tr>
      <w:tr w:rsidRPr="0079026D" w:rsidR="00D655AE" w:rsidTr="005C211C" w14:paraId="1413B5C0" w14:textId="77777777">
        <w:trPr>
          <w:trHeight w:val="282"/>
        </w:trPr>
        <w:tc>
          <w:tcPr>
            <w:tcW w:w="5624" w:type="dxa"/>
            <w:tcBorders>
              <w:top w:val="single" w:color="auto" w:sz="6" w:space="0"/>
            </w:tcBorders>
            <w:shd w:val="clear" w:color="auto" w:fill="E0E0E0"/>
            <w:vAlign w:val="center"/>
          </w:tcPr>
          <w:p w:rsidRPr="0079026D" w:rsidR="00D655AE" w:rsidP="00D655AE" w:rsidRDefault="00D655AE" w14:paraId="5F6DD0B8" w14:textId="62EE4BE9">
            <w:p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Recapitulare si </w:t>
            </w:r>
            <w:r w:rsidRPr="0079026D" w:rsidR="00072BDE">
              <w:rPr>
                <w:rFonts w:asciiTheme="minorHAnsi" w:hAnsiTheme="minorHAnsi" w:cstheme="minorHAnsi"/>
                <w:sz w:val="22"/>
                <w:szCs w:val="22"/>
              </w:rPr>
              <w:t>pregătire</w:t>
            </w:r>
            <w:r w:rsidRPr="0079026D">
              <w:rPr>
                <w:rFonts w:asciiTheme="minorHAnsi" w:hAnsiTheme="minorHAnsi" w:cstheme="minorHAnsi"/>
                <w:sz w:val="22"/>
                <w:szCs w:val="22"/>
              </w:rPr>
              <w:t xml:space="preserve"> colocviu</w:t>
            </w:r>
          </w:p>
        </w:tc>
        <w:tc>
          <w:tcPr>
            <w:tcW w:w="826" w:type="dxa"/>
            <w:tcBorders>
              <w:top w:val="single" w:color="auto" w:sz="6" w:space="0"/>
            </w:tcBorders>
            <w:vAlign w:val="center"/>
          </w:tcPr>
          <w:p w:rsidRPr="0079026D" w:rsidR="00D655AE" w:rsidP="00D655AE" w:rsidRDefault="00072BDE" w14:paraId="12ED1B42" w14:textId="75A462D1">
            <w:pPr>
              <w:spacing w:line="276" w:lineRule="auto"/>
              <w:rPr>
                <w:rFonts w:asciiTheme="minorHAnsi" w:hAnsiTheme="minorHAnsi" w:cstheme="minorHAnsi"/>
                <w:sz w:val="22"/>
                <w:szCs w:val="22"/>
              </w:rPr>
            </w:pPr>
            <w:r w:rsidRPr="0079026D">
              <w:rPr>
                <w:rFonts w:asciiTheme="minorHAnsi" w:hAnsiTheme="minorHAnsi" w:cstheme="minorHAnsi"/>
                <w:sz w:val="22"/>
                <w:szCs w:val="22"/>
              </w:rPr>
              <w:t>2</w:t>
            </w:r>
          </w:p>
        </w:tc>
        <w:tc>
          <w:tcPr>
            <w:tcW w:w="1508" w:type="dxa"/>
            <w:vMerge/>
            <w:vAlign w:val="center"/>
          </w:tcPr>
          <w:p w:rsidRPr="0079026D" w:rsidR="00D655AE" w:rsidP="00D655AE" w:rsidRDefault="00D655AE" w14:paraId="2D3B627C" w14:textId="77777777">
            <w:pPr>
              <w:autoSpaceDE w:val="0"/>
              <w:autoSpaceDN w:val="0"/>
              <w:adjustRightInd w:val="0"/>
              <w:spacing w:line="276" w:lineRule="auto"/>
              <w:rPr>
                <w:rFonts w:asciiTheme="minorHAnsi" w:hAnsiTheme="minorHAnsi" w:cstheme="minorHAnsi"/>
                <w:b/>
                <w:bCs/>
                <w:sz w:val="22"/>
                <w:szCs w:val="22"/>
              </w:rPr>
            </w:pPr>
          </w:p>
        </w:tc>
        <w:tc>
          <w:tcPr>
            <w:tcW w:w="1649" w:type="dxa"/>
            <w:vMerge/>
            <w:vAlign w:val="center"/>
          </w:tcPr>
          <w:p w:rsidRPr="0079026D" w:rsidR="00D655AE" w:rsidP="00D655AE" w:rsidRDefault="00D655AE" w14:paraId="5A3DE8AA" w14:textId="77777777">
            <w:pPr>
              <w:autoSpaceDE w:val="0"/>
              <w:autoSpaceDN w:val="0"/>
              <w:adjustRightInd w:val="0"/>
              <w:spacing w:line="276" w:lineRule="auto"/>
              <w:rPr>
                <w:rFonts w:asciiTheme="minorHAnsi" w:hAnsiTheme="minorHAnsi" w:cstheme="minorHAnsi"/>
                <w:b/>
                <w:bCs/>
                <w:sz w:val="22"/>
                <w:szCs w:val="22"/>
              </w:rPr>
            </w:pPr>
          </w:p>
        </w:tc>
      </w:tr>
      <w:tr w:rsidRPr="0079026D" w:rsidR="00D655AE" w:rsidTr="228DE0DC" w14:paraId="7643245A" w14:textId="77777777">
        <w:tc>
          <w:tcPr>
            <w:tcW w:w="9607" w:type="dxa"/>
            <w:gridSpan w:val="4"/>
            <w:tcBorders>
              <w:top w:val="single" w:color="auto" w:sz="6" w:space="0"/>
              <w:bottom w:val="single" w:color="auto" w:sz="12" w:space="0"/>
            </w:tcBorders>
            <w:shd w:val="clear" w:color="auto" w:fill="E0E0E0"/>
            <w:vAlign w:val="center"/>
          </w:tcPr>
          <w:p w:rsidRPr="0079026D" w:rsidR="00000E9C" w:rsidP="00000E9C" w:rsidRDefault="00000E9C" w14:paraId="3664E68E" w14:textId="77777777">
            <w:pPr>
              <w:rPr>
                <w:rFonts w:asciiTheme="minorHAnsi" w:hAnsiTheme="minorHAnsi" w:cstheme="minorHAnsi"/>
                <w:sz w:val="22"/>
                <w:szCs w:val="22"/>
              </w:rPr>
            </w:pPr>
            <w:r w:rsidRPr="0079026D">
              <w:rPr>
                <w:rFonts w:asciiTheme="minorHAnsi" w:hAnsiTheme="minorHAnsi" w:cstheme="minorHAnsi"/>
                <w:sz w:val="22"/>
                <w:szCs w:val="22"/>
              </w:rPr>
              <w:t>Bibliografie</w:t>
            </w:r>
          </w:p>
          <w:p w:rsidRPr="0079026D" w:rsidR="00844540" w:rsidP="00000E9C" w:rsidRDefault="00844540" w14:paraId="4DA88563" w14:textId="77777777">
            <w:pPr>
              <w:rPr>
                <w:rFonts w:asciiTheme="minorHAnsi" w:hAnsiTheme="minorHAnsi" w:cstheme="minorHAnsi"/>
                <w:sz w:val="22"/>
                <w:szCs w:val="22"/>
              </w:rPr>
            </w:pPr>
          </w:p>
          <w:p w:rsidRPr="0079026D" w:rsidR="00B02FE3" w:rsidP="00B02FE3" w:rsidRDefault="00B02FE3" w14:paraId="5058C073" w14:textId="77777777">
            <w:pPr>
              <w:pStyle w:val="ListParagraph"/>
              <w:numPr>
                <w:ilvl w:val="0"/>
                <w:numId w:val="43"/>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Cristina Iacob, </w:t>
            </w:r>
            <w:r w:rsidRPr="0079026D">
              <w:rPr>
                <w:rFonts w:asciiTheme="minorHAnsi" w:hAnsiTheme="minorHAnsi" w:cstheme="minorHAnsi"/>
                <w:i/>
                <w:iCs/>
                <w:sz w:val="22"/>
                <w:szCs w:val="22"/>
              </w:rPr>
              <w:t>Coordonarea lucrărilor edilitare. Note de curs</w:t>
            </w:r>
            <w:r w:rsidRPr="0079026D">
              <w:rPr>
                <w:rFonts w:asciiTheme="minorHAnsi" w:hAnsiTheme="minorHAnsi" w:cstheme="minorHAnsi"/>
                <w:sz w:val="22"/>
                <w:szCs w:val="22"/>
              </w:rPr>
              <w:t xml:space="preserve">, platforma </w:t>
            </w:r>
            <w:proofErr w:type="spellStart"/>
            <w:r w:rsidRPr="0079026D">
              <w:rPr>
                <w:rFonts w:asciiTheme="minorHAnsi" w:hAnsiTheme="minorHAnsi" w:cstheme="minorHAnsi"/>
                <w:sz w:val="22"/>
                <w:szCs w:val="22"/>
              </w:rPr>
              <w:t>Teams</w:t>
            </w:r>
            <w:proofErr w:type="spellEnd"/>
            <w:r w:rsidRPr="0079026D">
              <w:rPr>
                <w:rFonts w:asciiTheme="minorHAnsi" w:hAnsiTheme="minorHAnsi" w:cstheme="minorHAnsi"/>
                <w:sz w:val="22"/>
                <w:szCs w:val="22"/>
              </w:rPr>
              <w:t xml:space="preserve">, 2025. </w:t>
            </w:r>
          </w:p>
          <w:p w:rsidRPr="0079026D" w:rsidR="00B02FE3" w:rsidP="00B02FE3" w:rsidRDefault="00B02FE3" w14:paraId="77DBD324" w14:textId="77777777">
            <w:pPr>
              <w:pStyle w:val="ListParagraph"/>
              <w:numPr>
                <w:ilvl w:val="0"/>
                <w:numId w:val="43"/>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Emanoil Bârsan, </w:t>
            </w:r>
            <w:r w:rsidRPr="0079026D">
              <w:rPr>
                <w:rFonts w:asciiTheme="minorHAnsi" w:hAnsiTheme="minorHAnsi" w:cstheme="minorHAnsi"/>
                <w:i/>
                <w:iCs/>
                <w:sz w:val="22"/>
                <w:szCs w:val="22"/>
              </w:rPr>
              <w:t>Alimentări cu apă</w:t>
            </w:r>
            <w:r w:rsidRPr="0079026D">
              <w:rPr>
                <w:rFonts w:asciiTheme="minorHAnsi" w:hAnsiTheme="minorHAnsi" w:cstheme="minorHAnsi"/>
                <w:sz w:val="22"/>
                <w:szCs w:val="22"/>
              </w:rPr>
              <w:t xml:space="preserve">, Editura </w:t>
            </w:r>
            <w:proofErr w:type="spellStart"/>
            <w:r w:rsidRPr="0079026D">
              <w:rPr>
                <w:rFonts w:asciiTheme="minorHAnsi" w:hAnsiTheme="minorHAnsi" w:cstheme="minorHAnsi"/>
                <w:sz w:val="22"/>
                <w:szCs w:val="22"/>
              </w:rPr>
              <w:t>Performantica</w:t>
            </w:r>
            <w:proofErr w:type="spellEnd"/>
            <w:r w:rsidRPr="0079026D">
              <w:rPr>
                <w:rFonts w:asciiTheme="minorHAnsi" w:hAnsiTheme="minorHAnsi" w:cstheme="minorHAnsi"/>
                <w:sz w:val="22"/>
                <w:szCs w:val="22"/>
              </w:rPr>
              <w:t xml:space="preserve">, 2006. </w:t>
            </w:r>
          </w:p>
          <w:p w:rsidRPr="0079026D" w:rsidR="00B02FE3" w:rsidP="00B02FE3" w:rsidRDefault="00B02FE3" w14:paraId="47400457" w14:textId="77777777">
            <w:pPr>
              <w:pStyle w:val="ListParagraph"/>
              <w:numPr>
                <w:ilvl w:val="0"/>
                <w:numId w:val="43"/>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Gheorghe Badea, </w:t>
            </w:r>
            <w:r w:rsidRPr="0079026D">
              <w:rPr>
                <w:rFonts w:asciiTheme="minorHAnsi" w:hAnsiTheme="minorHAnsi" w:cstheme="minorHAnsi"/>
                <w:i/>
                <w:iCs/>
                <w:sz w:val="22"/>
                <w:szCs w:val="22"/>
              </w:rPr>
              <w:t>Alimentări cu apă</w:t>
            </w:r>
            <w:r w:rsidRPr="0079026D">
              <w:rPr>
                <w:rFonts w:asciiTheme="minorHAnsi" w:hAnsiTheme="minorHAnsi" w:cstheme="minorHAnsi"/>
                <w:sz w:val="22"/>
                <w:szCs w:val="22"/>
              </w:rPr>
              <w:t xml:space="preserve">, Editura </w:t>
            </w:r>
            <w:proofErr w:type="spellStart"/>
            <w:r w:rsidRPr="0079026D">
              <w:rPr>
                <w:rFonts w:asciiTheme="minorHAnsi" w:hAnsiTheme="minorHAnsi" w:cstheme="minorHAnsi"/>
                <w:sz w:val="22"/>
                <w:szCs w:val="22"/>
              </w:rPr>
              <w:t>Risoprint</w:t>
            </w:r>
            <w:proofErr w:type="spellEnd"/>
            <w:r w:rsidRPr="0079026D">
              <w:rPr>
                <w:rFonts w:asciiTheme="minorHAnsi" w:hAnsiTheme="minorHAnsi" w:cstheme="minorHAnsi"/>
                <w:sz w:val="22"/>
                <w:szCs w:val="22"/>
              </w:rPr>
              <w:t>, Cluj</w:t>
            </w:r>
            <w:r w:rsidRPr="0079026D">
              <w:rPr>
                <w:rFonts w:asciiTheme="minorHAnsi" w:hAnsiTheme="minorHAnsi" w:cstheme="minorHAnsi"/>
                <w:sz w:val="22"/>
                <w:szCs w:val="22"/>
              </w:rPr>
              <w:noBreakHyphen/>
              <w:t xml:space="preserve">Napoca, 2010. </w:t>
            </w:r>
          </w:p>
          <w:p w:rsidRPr="0079026D" w:rsidR="00B02FE3" w:rsidP="00B02FE3" w:rsidRDefault="00B02FE3" w14:paraId="7DF3459C" w14:textId="77777777">
            <w:pPr>
              <w:pStyle w:val="ListParagraph"/>
              <w:numPr>
                <w:ilvl w:val="0"/>
                <w:numId w:val="43"/>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O. Ianculescu, Gh. C. Ionescu, </w:t>
            </w:r>
            <w:r w:rsidRPr="0079026D">
              <w:rPr>
                <w:rFonts w:asciiTheme="minorHAnsi" w:hAnsiTheme="minorHAnsi" w:cstheme="minorHAnsi"/>
                <w:i/>
                <w:iCs/>
                <w:sz w:val="22"/>
                <w:szCs w:val="22"/>
              </w:rPr>
              <w:t>Alimentări cu apă</w:t>
            </w:r>
            <w:r w:rsidRPr="0079026D">
              <w:rPr>
                <w:rFonts w:asciiTheme="minorHAnsi" w:hAnsiTheme="minorHAnsi" w:cstheme="minorHAnsi"/>
                <w:sz w:val="22"/>
                <w:szCs w:val="22"/>
              </w:rPr>
              <w:t xml:space="preserve">, Editura </w:t>
            </w:r>
            <w:proofErr w:type="spellStart"/>
            <w:r w:rsidRPr="0079026D">
              <w:rPr>
                <w:rFonts w:asciiTheme="minorHAnsi" w:hAnsiTheme="minorHAnsi" w:cstheme="minorHAnsi"/>
                <w:sz w:val="22"/>
                <w:szCs w:val="22"/>
              </w:rPr>
              <w:t>MatrixRom</w:t>
            </w:r>
            <w:proofErr w:type="spellEnd"/>
            <w:r w:rsidRPr="0079026D">
              <w:rPr>
                <w:rFonts w:asciiTheme="minorHAnsi" w:hAnsiTheme="minorHAnsi" w:cstheme="minorHAnsi"/>
                <w:sz w:val="22"/>
                <w:szCs w:val="22"/>
              </w:rPr>
              <w:t xml:space="preserve">, București, 2002. </w:t>
            </w:r>
          </w:p>
          <w:p w:rsidRPr="0079026D" w:rsidR="00B02FE3" w:rsidP="00B02FE3" w:rsidRDefault="00B02FE3" w14:paraId="78C260DD" w14:textId="77777777">
            <w:pPr>
              <w:pStyle w:val="ListParagraph"/>
              <w:numPr>
                <w:ilvl w:val="0"/>
                <w:numId w:val="43"/>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Gh. C. Ionescu, </w:t>
            </w:r>
            <w:r w:rsidRPr="0079026D">
              <w:rPr>
                <w:rFonts w:asciiTheme="minorHAnsi" w:hAnsiTheme="minorHAnsi" w:cstheme="minorHAnsi"/>
                <w:i/>
                <w:iCs/>
                <w:sz w:val="22"/>
                <w:szCs w:val="22"/>
              </w:rPr>
              <w:t>Instalații de canalizare</w:t>
            </w:r>
            <w:r w:rsidRPr="0079026D">
              <w:rPr>
                <w:rFonts w:asciiTheme="minorHAnsi" w:hAnsiTheme="minorHAnsi" w:cstheme="minorHAnsi"/>
                <w:sz w:val="22"/>
                <w:szCs w:val="22"/>
              </w:rPr>
              <w:t xml:space="preserve">, Editura Didactică și Pedagogică R.A., București, 1997. </w:t>
            </w:r>
          </w:p>
          <w:p w:rsidRPr="0079026D" w:rsidR="00B02FE3" w:rsidP="00B02FE3" w:rsidRDefault="00B02FE3" w14:paraId="540AED67" w14:textId="77777777">
            <w:pPr>
              <w:pStyle w:val="ListParagraph"/>
              <w:numPr>
                <w:ilvl w:val="0"/>
                <w:numId w:val="43"/>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L. Stoenescu, </w:t>
            </w:r>
            <w:r w:rsidRPr="0079026D">
              <w:rPr>
                <w:rFonts w:asciiTheme="minorHAnsi" w:hAnsiTheme="minorHAnsi" w:cstheme="minorHAnsi"/>
                <w:i/>
                <w:iCs/>
                <w:sz w:val="22"/>
                <w:szCs w:val="22"/>
              </w:rPr>
              <w:t xml:space="preserve">Amenajări </w:t>
            </w:r>
            <w:proofErr w:type="spellStart"/>
            <w:r w:rsidRPr="0079026D">
              <w:rPr>
                <w:rFonts w:asciiTheme="minorHAnsi" w:hAnsiTheme="minorHAnsi" w:cstheme="minorHAnsi"/>
                <w:i/>
                <w:iCs/>
                <w:sz w:val="22"/>
                <w:szCs w:val="22"/>
              </w:rPr>
              <w:t>tehnico</w:t>
            </w:r>
            <w:proofErr w:type="spellEnd"/>
            <w:r w:rsidRPr="0079026D">
              <w:rPr>
                <w:rFonts w:asciiTheme="minorHAnsi" w:hAnsiTheme="minorHAnsi" w:cstheme="minorHAnsi"/>
                <w:i/>
                <w:iCs/>
                <w:sz w:val="22"/>
                <w:szCs w:val="22"/>
              </w:rPr>
              <w:noBreakHyphen/>
              <w:t>edilitare. Note de curs</w:t>
            </w:r>
            <w:r w:rsidRPr="0079026D">
              <w:rPr>
                <w:rFonts w:asciiTheme="minorHAnsi" w:hAnsiTheme="minorHAnsi" w:cstheme="minorHAnsi"/>
                <w:sz w:val="22"/>
                <w:szCs w:val="22"/>
              </w:rPr>
              <w:t xml:space="preserve">, Institutul de Arhitectură „Ion Mincu”, București, 1982. </w:t>
            </w:r>
          </w:p>
          <w:p w:rsidRPr="0079026D" w:rsidR="00B02FE3" w:rsidP="00B02FE3" w:rsidRDefault="00B02FE3" w14:paraId="424270A5" w14:textId="77777777">
            <w:pPr>
              <w:pStyle w:val="ListParagraph"/>
              <w:numPr>
                <w:ilvl w:val="0"/>
                <w:numId w:val="43"/>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L. Stoenescu, </w:t>
            </w:r>
            <w:r w:rsidRPr="0079026D">
              <w:rPr>
                <w:rFonts w:asciiTheme="minorHAnsi" w:hAnsiTheme="minorHAnsi" w:cstheme="minorHAnsi"/>
                <w:i/>
                <w:iCs/>
                <w:sz w:val="22"/>
                <w:szCs w:val="22"/>
              </w:rPr>
              <w:t>Coordonarea lucrărilor din subsolul orașelor. Sinteză documentară</w:t>
            </w:r>
            <w:r w:rsidRPr="0079026D">
              <w:rPr>
                <w:rFonts w:asciiTheme="minorHAnsi" w:hAnsiTheme="minorHAnsi" w:cstheme="minorHAnsi"/>
                <w:sz w:val="22"/>
                <w:szCs w:val="22"/>
              </w:rPr>
              <w:t xml:space="preserve">, Institutul de Arhitectură „Ion Mincu”, București, 1975. </w:t>
            </w:r>
          </w:p>
          <w:p w:rsidRPr="0079026D" w:rsidR="00B02FE3" w:rsidP="00B02FE3" w:rsidRDefault="00B02FE3" w14:paraId="09E836D2" w14:textId="77777777">
            <w:pPr>
              <w:pStyle w:val="ListParagraph"/>
              <w:numPr>
                <w:ilvl w:val="0"/>
                <w:numId w:val="43"/>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Al. Mănescu, </w:t>
            </w:r>
            <w:r w:rsidRPr="0079026D">
              <w:rPr>
                <w:rFonts w:asciiTheme="minorHAnsi" w:hAnsiTheme="minorHAnsi" w:cstheme="minorHAnsi"/>
                <w:i/>
                <w:iCs/>
                <w:sz w:val="22"/>
                <w:szCs w:val="22"/>
              </w:rPr>
              <w:t>Alimentări cu apă – Aplicații</w:t>
            </w:r>
            <w:r w:rsidRPr="0079026D">
              <w:rPr>
                <w:rFonts w:asciiTheme="minorHAnsi" w:hAnsiTheme="minorHAnsi" w:cstheme="minorHAnsi"/>
                <w:sz w:val="22"/>
                <w:szCs w:val="22"/>
              </w:rPr>
              <w:t xml:space="preserve">, Editura HGA, București. </w:t>
            </w:r>
          </w:p>
          <w:p w:rsidRPr="0079026D" w:rsidR="00B02FE3" w:rsidP="00B02FE3" w:rsidRDefault="00B02FE3" w14:paraId="2C8BD7B4" w14:textId="77777777">
            <w:pPr>
              <w:pStyle w:val="ListParagraph"/>
              <w:numPr>
                <w:ilvl w:val="0"/>
                <w:numId w:val="43"/>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M. Angelescu, </w:t>
            </w:r>
            <w:r w:rsidRPr="0079026D">
              <w:rPr>
                <w:rFonts w:asciiTheme="minorHAnsi" w:hAnsiTheme="minorHAnsi" w:cstheme="minorHAnsi"/>
                <w:i/>
                <w:iCs/>
                <w:sz w:val="22"/>
                <w:szCs w:val="22"/>
              </w:rPr>
              <w:t>Rețele edilitare urbane</w:t>
            </w:r>
            <w:r w:rsidRPr="0079026D">
              <w:rPr>
                <w:rFonts w:asciiTheme="minorHAnsi" w:hAnsiTheme="minorHAnsi" w:cstheme="minorHAnsi"/>
                <w:sz w:val="22"/>
                <w:szCs w:val="22"/>
              </w:rPr>
              <w:t xml:space="preserve">, Editura Didactică și Pedagogică, București, 1996. </w:t>
            </w:r>
          </w:p>
          <w:p w:rsidRPr="0079026D" w:rsidR="00B02FE3" w:rsidP="00B02FE3" w:rsidRDefault="00B02FE3" w14:paraId="0BDEDDD3" w14:textId="77777777">
            <w:pPr>
              <w:pStyle w:val="ListParagraph"/>
              <w:numPr>
                <w:ilvl w:val="0"/>
                <w:numId w:val="43"/>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Șt. Vintilă, </w:t>
            </w:r>
            <w:r w:rsidRPr="0079026D">
              <w:rPr>
                <w:rFonts w:asciiTheme="minorHAnsi" w:hAnsiTheme="minorHAnsi" w:cstheme="minorHAnsi"/>
                <w:i/>
                <w:iCs/>
                <w:sz w:val="22"/>
                <w:szCs w:val="22"/>
              </w:rPr>
              <w:t>Instalații sanitare și de gaze</w:t>
            </w:r>
            <w:r w:rsidRPr="0079026D">
              <w:rPr>
                <w:rFonts w:asciiTheme="minorHAnsi" w:hAnsiTheme="minorHAnsi" w:cstheme="minorHAnsi"/>
                <w:sz w:val="22"/>
                <w:szCs w:val="22"/>
              </w:rPr>
              <w:t xml:space="preserve">, Editura Didactică și Pedagogică R.A., București, 1995. </w:t>
            </w:r>
          </w:p>
          <w:p w:rsidRPr="0079026D" w:rsidR="00B02FE3" w:rsidP="00B02FE3" w:rsidRDefault="00B02FE3" w14:paraId="7FF09B6D" w14:textId="77777777">
            <w:pPr>
              <w:pStyle w:val="ListParagraph"/>
              <w:numPr>
                <w:ilvl w:val="0"/>
                <w:numId w:val="43"/>
              </w:numPr>
              <w:spacing w:line="276" w:lineRule="auto"/>
              <w:rPr>
                <w:rFonts w:asciiTheme="minorHAnsi" w:hAnsiTheme="minorHAnsi" w:cstheme="minorHAnsi"/>
                <w:sz w:val="22"/>
                <w:szCs w:val="22"/>
              </w:rPr>
            </w:pPr>
            <w:r w:rsidRPr="0079026D">
              <w:rPr>
                <w:rFonts w:asciiTheme="minorHAnsi" w:hAnsiTheme="minorHAnsi" w:cstheme="minorHAnsi"/>
                <w:sz w:val="22"/>
                <w:szCs w:val="22"/>
              </w:rPr>
              <w:t>Enciclopedia tehnică de instalații – Manualul de instalații, ediția a II</w:t>
            </w:r>
            <w:r w:rsidRPr="0079026D">
              <w:rPr>
                <w:rFonts w:asciiTheme="minorHAnsi" w:hAnsiTheme="minorHAnsi" w:cstheme="minorHAnsi"/>
                <w:sz w:val="22"/>
                <w:szCs w:val="22"/>
              </w:rPr>
              <w:noBreakHyphen/>
              <w:t xml:space="preserve">a, 2010. </w:t>
            </w:r>
          </w:p>
          <w:p w:rsidRPr="0079026D" w:rsidR="00B02FE3" w:rsidP="00B02FE3" w:rsidRDefault="00B02FE3" w14:paraId="4C879224" w14:textId="77777777">
            <w:pPr>
              <w:pStyle w:val="ListParagraph"/>
              <w:numPr>
                <w:ilvl w:val="0"/>
                <w:numId w:val="43"/>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Marin Sandu, Alexandru Mănescu, </w:t>
            </w:r>
            <w:r w:rsidRPr="0079026D">
              <w:rPr>
                <w:rFonts w:asciiTheme="minorHAnsi" w:hAnsiTheme="minorHAnsi" w:cstheme="minorHAnsi"/>
                <w:i/>
                <w:iCs/>
                <w:sz w:val="22"/>
                <w:szCs w:val="22"/>
              </w:rPr>
              <w:t>Construcții hidroedilitare</w:t>
            </w:r>
            <w:r w:rsidRPr="0079026D">
              <w:rPr>
                <w:rFonts w:asciiTheme="minorHAnsi" w:hAnsiTheme="minorHAnsi" w:cstheme="minorHAnsi"/>
                <w:sz w:val="22"/>
                <w:szCs w:val="22"/>
              </w:rPr>
              <w:t xml:space="preserve">, 2010. </w:t>
            </w:r>
          </w:p>
          <w:p w:rsidRPr="0079026D" w:rsidR="00B02FE3" w:rsidP="00B02FE3" w:rsidRDefault="00B02FE3" w14:paraId="07FE5E80" w14:textId="77777777">
            <w:pPr>
              <w:pStyle w:val="ListParagraph"/>
              <w:numPr>
                <w:ilvl w:val="0"/>
                <w:numId w:val="43"/>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Alexandru Dimache, Mircea Mănescu, </w:t>
            </w:r>
            <w:r w:rsidRPr="0079026D">
              <w:rPr>
                <w:rFonts w:asciiTheme="minorHAnsi" w:hAnsiTheme="minorHAnsi" w:cstheme="minorHAnsi"/>
                <w:i/>
                <w:iCs/>
                <w:sz w:val="22"/>
                <w:szCs w:val="22"/>
              </w:rPr>
              <w:t>Rețele edilitare</w:t>
            </w:r>
            <w:r w:rsidRPr="0079026D">
              <w:rPr>
                <w:rFonts w:asciiTheme="minorHAnsi" w:hAnsiTheme="minorHAnsi" w:cstheme="minorHAnsi"/>
                <w:sz w:val="22"/>
                <w:szCs w:val="22"/>
              </w:rPr>
              <w:t xml:space="preserve">, Editura </w:t>
            </w:r>
            <w:proofErr w:type="spellStart"/>
            <w:r w:rsidRPr="0079026D">
              <w:rPr>
                <w:rFonts w:asciiTheme="minorHAnsi" w:hAnsiTheme="minorHAnsi" w:cstheme="minorHAnsi"/>
                <w:sz w:val="22"/>
                <w:szCs w:val="22"/>
              </w:rPr>
              <w:t>MatrixRom</w:t>
            </w:r>
            <w:proofErr w:type="spellEnd"/>
            <w:r w:rsidRPr="0079026D">
              <w:rPr>
                <w:rFonts w:asciiTheme="minorHAnsi" w:hAnsiTheme="minorHAnsi" w:cstheme="minorHAnsi"/>
                <w:sz w:val="22"/>
                <w:szCs w:val="22"/>
              </w:rPr>
              <w:t>, 2006.</w:t>
            </w:r>
          </w:p>
          <w:p w:rsidRPr="0079026D" w:rsidR="00D655AE" w:rsidP="005C2CE4" w:rsidRDefault="00D655AE" w14:paraId="7D3F08D7" w14:textId="59AEA018">
            <w:pPr>
              <w:spacing w:line="276" w:lineRule="auto"/>
              <w:rPr>
                <w:rFonts w:asciiTheme="minorHAnsi" w:hAnsiTheme="minorHAnsi" w:cstheme="minorHAnsi"/>
                <w:sz w:val="22"/>
                <w:szCs w:val="22"/>
              </w:rPr>
            </w:pPr>
          </w:p>
        </w:tc>
      </w:tr>
    </w:tbl>
    <w:p w:rsidRPr="0079026D" w:rsidR="0012489D" w:rsidP="00D22B64" w:rsidRDefault="0012489D" w14:paraId="0978DC4E" w14:textId="77777777">
      <w:pPr>
        <w:spacing w:line="276" w:lineRule="auto"/>
        <w:rPr>
          <w:rFonts w:asciiTheme="minorHAnsi" w:hAnsiTheme="minorHAnsi" w:cstheme="minorHAnsi"/>
          <w:sz w:val="22"/>
          <w:szCs w:val="22"/>
        </w:rPr>
      </w:pP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288"/>
        <w:gridCol w:w="932"/>
        <w:gridCol w:w="2230"/>
        <w:gridCol w:w="1157"/>
      </w:tblGrid>
      <w:tr w:rsidRPr="0079026D" w:rsidR="00200FAD" w:rsidTr="004425B6" w14:paraId="796C26A8" w14:textId="77777777">
        <w:trPr>
          <w:tblHeader/>
        </w:trPr>
        <w:tc>
          <w:tcPr>
            <w:tcW w:w="5323" w:type="dxa"/>
            <w:tcBorders>
              <w:top w:val="single" w:color="auto" w:sz="12" w:space="0"/>
            </w:tcBorders>
            <w:shd w:val="clear" w:color="auto" w:fill="E0E0E0"/>
            <w:vAlign w:val="center"/>
          </w:tcPr>
          <w:p w:rsidRPr="0079026D" w:rsidR="00200FAD" w:rsidP="00D22B64" w:rsidRDefault="005072F7" w14:paraId="08D68177" w14:textId="7C374BDE">
            <w:pPr>
              <w:spacing w:line="276" w:lineRule="auto"/>
              <w:rPr>
                <w:rFonts w:asciiTheme="minorHAnsi" w:hAnsiTheme="minorHAnsi" w:cstheme="minorHAnsi"/>
                <w:b/>
                <w:bCs/>
                <w:sz w:val="22"/>
                <w:szCs w:val="22"/>
              </w:rPr>
            </w:pPr>
            <w:r w:rsidRPr="0079026D">
              <w:rPr>
                <w:rFonts w:asciiTheme="minorHAnsi" w:hAnsiTheme="minorHAnsi" w:cstheme="minorHAnsi"/>
                <w:b/>
                <w:bCs/>
                <w:sz w:val="22"/>
                <w:szCs w:val="22"/>
              </w:rPr>
              <w:t>9</w:t>
            </w:r>
            <w:r w:rsidRPr="0079026D" w:rsidR="00200FAD">
              <w:rPr>
                <w:rFonts w:asciiTheme="minorHAnsi" w:hAnsiTheme="minorHAnsi" w:cstheme="minorHAnsi"/>
                <w:b/>
                <w:bCs/>
                <w:sz w:val="22"/>
                <w:szCs w:val="22"/>
              </w:rPr>
              <w:t>.2 Seminar / laborator / proiect</w:t>
            </w:r>
            <w:r w:rsidRPr="0079026D" w:rsidR="009D5502">
              <w:rPr>
                <w:rFonts w:asciiTheme="minorHAnsi" w:hAnsiTheme="minorHAnsi" w:cstheme="minorHAnsi"/>
                <w:b/>
                <w:bCs/>
                <w:sz w:val="22"/>
                <w:szCs w:val="22"/>
              </w:rPr>
              <w:t xml:space="preserve"> / practică</w:t>
            </w:r>
          </w:p>
        </w:tc>
        <w:tc>
          <w:tcPr>
            <w:tcW w:w="936" w:type="dxa"/>
            <w:tcBorders>
              <w:top w:val="single" w:color="auto" w:sz="12" w:space="0"/>
            </w:tcBorders>
            <w:vAlign w:val="center"/>
          </w:tcPr>
          <w:p w:rsidRPr="0079026D" w:rsidR="00200FAD" w:rsidP="00D22B64" w:rsidRDefault="00200FAD" w14:paraId="283173F2" w14:textId="77777777">
            <w:pPr>
              <w:spacing w:line="276" w:lineRule="auto"/>
              <w:jc w:val="center"/>
              <w:rPr>
                <w:rFonts w:asciiTheme="minorHAnsi" w:hAnsiTheme="minorHAnsi" w:cstheme="minorHAnsi"/>
                <w:b/>
                <w:bCs/>
                <w:sz w:val="22"/>
                <w:szCs w:val="22"/>
              </w:rPr>
            </w:pPr>
            <w:r w:rsidRPr="0079026D">
              <w:rPr>
                <w:rFonts w:asciiTheme="minorHAnsi" w:hAnsiTheme="minorHAnsi" w:cstheme="minorHAnsi"/>
                <w:b/>
                <w:bCs/>
                <w:sz w:val="22"/>
                <w:szCs w:val="22"/>
              </w:rPr>
              <w:t>Nr. ore</w:t>
            </w:r>
          </w:p>
        </w:tc>
        <w:tc>
          <w:tcPr>
            <w:tcW w:w="2231" w:type="dxa"/>
            <w:tcBorders>
              <w:top w:val="single" w:color="auto" w:sz="12" w:space="0"/>
            </w:tcBorders>
            <w:vAlign w:val="center"/>
          </w:tcPr>
          <w:p w:rsidRPr="0079026D" w:rsidR="00200FAD" w:rsidP="00D22B64" w:rsidRDefault="00200FAD" w14:paraId="0C39C9DB" w14:textId="77777777">
            <w:pPr>
              <w:spacing w:line="276" w:lineRule="auto"/>
              <w:jc w:val="center"/>
              <w:rPr>
                <w:rFonts w:asciiTheme="minorHAnsi" w:hAnsiTheme="minorHAnsi" w:cstheme="minorHAnsi"/>
                <w:b/>
                <w:bCs/>
                <w:sz w:val="22"/>
                <w:szCs w:val="22"/>
              </w:rPr>
            </w:pPr>
            <w:r w:rsidRPr="0079026D">
              <w:rPr>
                <w:rFonts w:asciiTheme="minorHAnsi" w:hAnsiTheme="minorHAnsi" w:cstheme="minorHAnsi"/>
                <w:b/>
                <w:bCs/>
                <w:sz w:val="22"/>
                <w:szCs w:val="22"/>
              </w:rPr>
              <w:t>Metode de predare</w:t>
            </w:r>
          </w:p>
        </w:tc>
        <w:tc>
          <w:tcPr>
            <w:tcW w:w="1117" w:type="dxa"/>
            <w:tcBorders>
              <w:top w:val="single" w:color="auto" w:sz="12" w:space="0"/>
            </w:tcBorders>
            <w:vAlign w:val="center"/>
          </w:tcPr>
          <w:p w:rsidRPr="0079026D" w:rsidR="00200FAD" w:rsidP="00D22B64" w:rsidRDefault="00200FAD" w14:paraId="2001A037" w14:textId="3D8F0B14">
            <w:pPr>
              <w:spacing w:line="276" w:lineRule="auto"/>
              <w:jc w:val="center"/>
              <w:rPr>
                <w:rFonts w:asciiTheme="minorHAnsi" w:hAnsiTheme="minorHAnsi" w:cstheme="minorHAnsi"/>
                <w:b/>
                <w:bCs/>
                <w:sz w:val="22"/>
                <w:szCs w:val="22"/>
              </w:rPr>
            </w:pPr>
            <w:r w:rsidRPr="0079026D">
              <w:rPr>
                <w:rFonts w:asciiTheme="minorHAnsi" w:hAnsiTheme="minorHAnsi" w:cstheme="minorHAnsi"/>
                <w:b/>
                <w:bCs/>
                <w:sz w:val="22"/>
                <w:szCs w:val="22"/>
              </w:rPr>
              <w:t>Observa</w:t>
            </w:r>
            <w:r w:rsidRPr="0079026D" w:rsidR="0012489D">
              <w:rPr>
                <w:rFonts w:asciiTheme="minorHAnsi" w:hAnsiTheme="minorHAnsi" w:cstheme="minorHAnsi"/>
                <w:b/>
                <w:bCs/>
                <w:sz w:val="22"/>
                <w:szCs w:val="22"/>
              </w:rPr>
              <w:t>ț</w:t>
            </w:r>
            <w:r w:rsidRPr="0079026D">
              <w:rPr>
                <w:rFonts w:asciiTheme="minorHAnsi" w:hAnsiTheme="minorHAnsi" w:cstheme="minorHAnsi"/>
                <w:b/>
                <w:bCs/>
                <w:sz w:val="22"/>
                <w:szCs w:val="22"/>
              </w:rPr>
              <w:t>ii</w:t>
            </w:r>
          </w:p>
        </w:tc>
      </w:tr>
      <w:tr w:rsidRPr="0079026D" w:rsidR="00072BDE" w:rsidTr="004425B6" w14:paraId="71B27CD6" w14:textId="77777777">
        <w:tc>
          <w:tcPr>
            <w:tcW w:w="5323" w:type="dxa"/>
            <w:shd w:val="clear" w:color="auto" w:fill="E0E0E0"/>
          </w:tcPr>
          <w:p w:rsidRPr="0079026D" w:rsidR="00072BDE" w:rsidP="00072BDE" w:rsidRDefault="00072BDE" w14:paraId="43FF3163" w14:textId="1016D0B9">
            <w:pPr>
              <w:overflowPunct w:val="0"/>
              <w:autoSpaceDE w:val="0"/>
              <w:autoSpaceDN w:val="0"/>
              <w:adjustRightInd w:val="0"/>
              <w:spacing w:line="276" w:lineRule="auto"/>
              <w:textAlignment w:val="baseline"/>
              <w:rPr>
                <w:rFonts w:asciiTheme="minorHAnsi" w:hAnsiTheme="minorHAnsi" w:cstheme="minorHAnsi"/>
                <w:sz w:val="22"/>
                <w:szCs w:val="22"/>
              </w:rPr>
            </w:pPr>
            <w:r w:rsidRPr="0079026D">
              <w:rPr>
                <w:rFonts w:asciiTheme="minorHAnsi" w:hAnsiTheme="minorHAnsi" w:cstheme="minorHAnsi"/>
                <w:sz w:val="20"/>
                <w:szCs w:val="20"/>
              </w:rPr>
              <w:t xml:space="preserve">Identificarea tipurilor de </w:t>
            </w:r>
            <w:r w:rsidRPr="0079026D" w:rsidR="00B02FE3">
              <w:rPr>
                <w:rFonts w:asciiTheme="minorHAnsi" w:hAnsiTheme="minorHAnsi" w:cstheme="minorHAnsi"/>
                <w:sz w:val="20"/>
                <w:szCs w:val="20"/>
              </w:rPr>
              <w:t>rețele</w:t>
            </w:r>
            <w:r w:rsidRPr="0079026D">
              <w:rPr>
                <w:rFonts w:asciiTheme="minorHAnsi" w:hAnsiTheme="minorHAnsi" w:cstheme="minorHAnsi"/>
                <w:sz w:val="20"/>
                <w:szCs w:val="20"/>
              </w:rPr>
              <w:t>.</w:t>
            </w:r>
          </w:p>
        </w:tc>
        <w:tc>
          <w:tcPr>
            <w:tcW w:w="936" w:type="dxa"/>
            <w:vAlign w:val="center"/>
          </w:tcPr>
          <w:p w:rsidRPr="0079026D" w:rsidR="00072BDE" w:rsidP="00072BDE" w:rsidRDefault="000E4E19" w14:paraId="30167D41" w14:textId="594CA6A2">
            <w:pPr>
              <w:overflowPunct w:val="0"/>
              <w:autoSpaceDE w:val="0"/>
              <w:autoSpaceDN w:val="0"/>
              <w:adjustRightInd w:val="0"/>
              <w:spacing w:line="276" w:lineRule="auto"/>
              <w:textAlignment w:val="baseline"/>
              <w:rPr>
                <w:rFonts w:asciiTheme="minorHAnsi" w:hAnsiTheme="minorHAnsi" w:cstheme="minorHAnsi"/>
                <w:sz w:val="22"/>
                <w:szCs w:val="22"/>
              </w:rPr>
            </w:pPr>
            <w:r w:rsidRPr="0079026D">
              <w:rPr>
                <w:rFonts w:asciiTheme="minorHAnsi" w:hAnsiTheme="minorHAnsi" w:cstheme="minorHAnsi"/>
                <w:sz w:val="22"/>
                <w:szCs w:val="22"/>
              </w:rPr>
              <w:t>2</w:t>
            </w:r>
          </w:p>
        </w:tc>
        <w:tc>
          <w:tcPr>
            <w:tcW w:w="2231" w:type="dxa"/>
            <w:vMerge w:val="restart"/>
            <w:vAlign w:val="center"/>
          </w:tcPr>
          <w:p w:rsidRPr="0079026D" w:rsidR="00232294" w:rsidP="004425B6" w:rsidRDefault="00232294" w14:paraId="3B4BF94A" w14:textId="3A627DB9">
            <w:pPr>
              <w:spacing w:line="276" w:lineRule="auto"/>
              <w:ind w:left="360"/>
              <w:rPr>
                <w:rFonts w:asciiTheme="minorHAnsi" w:hAnsiTheme="minorHAnsi" w:cstheme="minorHAnsi"/>
                <w:sz w:val="22"/>
                <w:szCs w:val="22"/>
              </w:rPr>
            </w:pPr>
            <w:r w:rsidRPr="0079026D">
              <w:rPr>
                <w:rFonts w:asciiTheme="minorHAnsi" w:hAnsiTheme="minorHAnsi" w:cstheme="minorHAnsi"/>
                <w:sz w:val="22"/>
                <w:szCs w:val="22"/>
              </w:rPr>
              <w:t>Explicații aplicate</w:t>
            </w:r>
            <w:r w:rsidRPr="0079026D" w:rsidR="004425B6">
              <w:rPr>
                <w:rFonts w:asciiTheme="minorHAnsi" w:hAnsiTheme="minorHAnsi" w:cstheme="minorHAnsi"/>
                <w:sz w:val="22"/>
                <w:szCs w:val="22"/>
              </w:rPr>
              <w:t>, d</w:t>
            </w:r>
            <w:r w:rsidRPr="0079026D">
              <w:rPr>
                <w:rFonts w:asciiTheme="minorHAnsi" w:hAnsiTheme="minorHAnsi" w:cstheme="minorHAnsi"/>
                <w:sz w:val="22"/>
                <w:szCs w:val="22"/>
              </w:rPr>
              <w:t>emonstrații practice</w:t>
            </w:r>
            <w:r w:rsidRPr="0079026D" w:rsidR="004425B6">
              <w:rPr>
                <w:rFonts w:asciiTheme="minorHAnsi" w:hAnsiTheme="minorHAnsi" w:cstheme="minorHAnsi"/>
                <w:sz w:val="22"/>
                <w:szCs w:val="22"/>
              </w:rPr>
              <w:t>,</w:t>
            </w:r>
            <w:r w:rsidRPr="0079026D">
              <w:rPr>
                <w:rFonts w:asciiTheme="minorHAnsi" w:hAnsiTheme="minorHAnsi" w:cstheme="minorHAnsi"/>
                <w:sz w:val="22"/>
                <w:szCs w:val="22"/>
              </w:rPr>
              <w:t xml:space="preserve"> </w:t>
            </w:r>
          </w:p>
          <w:p w:rsidRPr="0079026D" w:rsidR="00232294" w:rsidP="004425B6" w:rsidRDefault="004425B6" w14:paraId="6CA77228" w14:textId="1D9F4D97">
            <w:pPr>
              <w:spacing w:line="276" w:lineRule="auto"/>
              <w:ind w:left="360"/>
              <w:rPr>
                <w:rFonts w:asciiTheme="minorHAnsi" w:hAnsiTheme="minorHAnsi" w:cstheme="minorHAnsi"/>
                <w:sz w:val="22"/>
                <w:szCs w:val="22"/>
              </w:rPr>
            </w:pPr>
            <w:r w:rsidRPr="0079026D">
              <w:rPr>
                <w:rFonts w:asciiTheme="minorHAnsi" w:hAnsiTheme="minorHAnsi" w:cstheme="minorHAnsi"/>
                <w:sz w:val="22"/>
                <w:szCs w:val="22"/>
              </w:rPr>
              <w:t>e</w:t>
            </w:r>
            <w:r w:rsidRPr="0079026D" w:rsidR="00232294">
              <w:rPr>
                <w:rFonts w:asciiTheme="minorHAnsi" w:hAnsiTheme="minorHAnsi" w:cstheme="minorHAnsi"/>
                <w:sz w:val="22"/>
                <w:szCs w:val="22"/>
              </w:rPr>
              <w:t>xerciții de calcul</w:t>
            </w:r>
            <w:r w:rsidRPr="0079026D">
              <w:rPr>
                <w:rFonts w:asciiTheme="minorHAnsi" w:hAnsiTheme="minorHAnsi" w:cstheme="minorHAnsi"/>
                <w:sz w:val="22"/>
                <w:szCs w:val="22"/>
              </w:rPr>
              <w:t>,</w:t>
            </w:r>
          </w:p>
          <w:p w:rsidRPr="0079026D" w:rsidR="00232294" w:rsidP="004425B6" w:rsidRDefault="004425B6" w14:paraId="6ED36669" w14:textId="0C141F28">
            <w:pPr>
              <w:spacing w:line="276" w:lineRule="auto"/>
              <w:ind w:left="360"/>
              <w:rPr>
                <w:rFonts w:asciiTheme="minorHAnsi" w:hAnsiTheme="minorHAnsi" w:cstheme="minorHAnsi"/>
                <w:sz w:val="22"/>
                <w:szCs w:val="22"/>
              </w:rPr>
            </w:pPr>
            <w:r w:rsidRPr="0079026D">
              <w:rPr>
                <w:rFonts w:asciiTheme="minorHAnsi" w:hAnsiTheme="minorHAnsi" w:cstheme="minorHAnsi"/>
                <w:sz w:val="22"/>
                <w:szCs w:val="22"/>
              </w:rPr>
              <w:t>a</w:t>
            </w:r>
            <w:r w:rsidRPr="0079026D" w:rsidR="00232294">
              <w:rPr>
                <w:rFonts w:asciiTheme="minorHAnsi" w:hAnsiTheme="minorHAnsi" w:cstheme="minorHAnsi"/>
                <w:sz w:val="22"/>
                <w:szCs w:val="22"/>
              </w:rPr>
              <w:t xml:space="preserve">naliza planurilor </w:t>
            </w:r>
            <w:proofErr w:type="spellStart"/>
            <w:r w:rsidRPr="0079026D" w:rsidR="00232294">
              <w:rPr>
                <w:rFonts w:asciiTheme="minorHAnsi" w:hAnsiTheme="minorHAnsi" w:cstheme="minorHAnsi"/>
                <w:sz w:val="22"/>
                <w:szCs w:val="22"/>
              </w:rPr>
              <w:t>tehnico</w:t>
            </w:r>
            <w:proofErr w:type="spellEnd"/>
            <w:r w:rsidRPr="0079026D" w:rsidR="00232294">
              <w:rPr>
                <w:rFonts w:asciiTheme="minorHAnsi" w:hAnsiTheme="minorHAnsi" w:cstheme="minorHAnsi"/>
                <w:sz w:val="22"/>
                <w:szCs w:val="22"/>
              </w:rPr>
              <w:noBreakHyphen/>
              <w:t>edilitare</w:t>
            </w:r>
            <w:r w:rsidRPr="0079026D">
              <w:rPr>
                <w:rFonts w:asciiTheme="minorHAnsi" w:hAnsiTheme="minorHAnsi" w:cstheme="minorHAnsi"/>
                <w:sz w:val="22"/>
                <w:szCs w:val="22"/>
              </w:rPr>
              <w:t>,</w:t>
            </w:r>
            <w:r w:rsidRPr="0079026D" w:rsidR="00232294">
              <w:rPr>
                <w:rFonts w:asciiTheme="minorHAnsi" w:hAnsiTheme="minorHAnsi" w:cstheme="minorHAnsi"/>
                <w:sz w:val="22"/>
                <w:szCs w:val="22"/>
              </w:rPr>
              <w:t xml:space="preserve"> </w:t>
            </w:r>
          </w:p>
          <w:p w:rsidRPr="0079026D" w:rsidR="00232294" w:rsidP="004425B6" w:rsidRDefault="004425B6" w14:paraId="3F0CA9FA" w14:textId="1A8F3822">
            <w:pPr>
              <w:spacing w:line="276" w:lineRule="auto"/>
              <w:ind w:left="360"/>
              <w:rPr>
                <w:rFonts w:asciiTheme="minorHAnsi" w:hAnsiTheme="minorHAnsi" w:cstheme="minorHAnsi"/>
                <w:sz w:val="22"/>
                <w:szCs w:val="22"/>
              </w:rPr>
            </w:pPr>
            <w:r w:rsidRPr="0079026D">
              <w:rPr>
                <w:rFonts w:asciiTheme="minorHAnsi" w:hAnsiTheme="minorHAnsi" w:cstheme="minorHAnsi"/>
                <w:sz w:val="22"/>
                <w:szCs w:val="22"/>
              </w:rPr>
              <w:t>u</w:t>
            </w:r>
            <w:r w:rsidRPr="0079026D" w:rsidR="00232294">
              <w:rPr>
                <w:rFonts w:asciiTheme="minorHAnsi" w:hAnsiTheme="minorHAnsi" w:cstheme="minorHAnsi"/>
                <w:sz w:val="22"/>
                <w:szCs w:val="22"/>
              </w:rPr>
              <w:t>tilizare CAD/GIS</w:t>
            </w:r>
            <w:r w:rsidRPr="0079026D">
              <w:rPr>
                <w:rFonts w:asciiTheme="minorHAnsi" w:hAnsiTheme="minorHAnsi" w:cstheme="minorHAnsi"/>
                <w:sz w:val="22"/>
                <w:szCs w:val="22"/>
              </w:rPr>
              <w:t>,</w:t>
            </w:r>
            <w:r w:rsidRPr="0079026D" w:rsidR="00232294">
              <w:rPr>
                <w:rFonts w:asciiTheme="minorHAnsi" w:hAnsiTheme="minorHAnsi" w:cstheme="minorHAnsi"/>
                <w:sz w:val="22"/>
                <w:szCs w:val="22"/>
              </w:rPr>
              <w:t xml:space="preserve"> </w:t>
            </w:r>
          </w:p>
          <w:p w:rsidRPr="0079026D" w:rsidR="00232294" w:rsidP="004425B6" w:rsidRDefault="004425B6" w14:paraId="63E1C1F2" w14:textId="1195AA29">
            <w:pPr>
              <w:spacing w:line="276" w:lineRule="auto"/>
              <w:ind w:left="360"/>
              <w:rPr>
                <w:rFonts w:asciiTheme="minorHAnsi" w:hAnsiTheme="minorHAnsi" w:cstheme="minorHAnsi"/>
                <w:sz w:val="22"/>
                <w:szCs w:val="22"/>
              </w:rPr>
            </w:pPr>
            <w:r w:rsidRPr="0079026D">
              <w:rPr>
                <w:rFonts w:asciiTheme="minorHAnsi" w:hAnsiTheme="minorHAnsi" w:cstheme="minorHAnsi"/>
                <w:sz w:val="22"/>
                <w:szCs w:val="22"/>
              </w:rPr>
              <w:t>s</w:t>
            </w:r>
            <w:r w:rsidRPr="0079026D" w:rsidR="00232294">
              <w:rPr>
                <w:rFonts w:asciiTheme="minorHAnsi" w:hAnsiTheme="minorHAnsi" w:cstheme="minorHAnsi"/>
                <w:sz w:val="22"/>
                <w:szCs w:val="22"/>
              </w:rPr>
              <w:t>tudiu de caz</w:t>
            </w:r>
            <w:r w:rsidRPr="0079026D">
              <w:rPr>
                <w:rFonts w:asciiTheme="minorHAnsi" w:hAnsiTheme="minorHAnsi" w:cstheme="minorHAnsi"/>
                <w:sz w:val="22"/>
                <w:szCs w:val="22"/>
              </w:rPr>
              <w:t>,</w:t>
            </w:r>
            <w:r w:rsidRPr="0079026D" w:rsidR="00232294">
              <w:rPr>
                <w:rFonts w:asciiTheme="minorHAnsi" w:hAnsiTheme="minorHAnsi" w:cstheme="minorHAnsi"/>
                <w:sz w:val="22"/>
                <w:szCs w:val="22"/>
              </w:rPr>
              <w:t xml:space="preserve"> </w:t>
            </w:r>
          </w:p>
          <w:p w:rsidRPr="0079026D" w:rsidR="00232294" w:rsidP="004425B6" w:rsidRDefault="004425B6" w14:paraId="66DA50DB" w14:textId="387A36B8">
            <w:pPr>
              <w:spacing w:line="276" w:lineRule="auto"/>
              <w:ind w:left="360"/>
              <w:rPr>
                <w:rFonts w:asciiTheme="minorHAnsi" w:hAnsiTheme="minorHAnsi" w:cstheme="minorHAnsi"/>
                <w:sz w:val="22"/>
                <w:szCs w:val="22"/>
              </w:rPr>
            </w:pPr>
            <w:r w:rsidRPr="0079026D">
              <w:rPr>
                <w:rFonts w:asciiTheme="minorHAnsi" w:hAnsiTheme="minorHAnsi" w:cstheme="minorHAnsi"/>
                <w:sz w:val="22"/>
                <w:szCs w:val="22"/>
              </w:rPr>
              <w:t>v</w:t>
            </w:r>
            <w:r w:rsidRPr="0079026D" w:rsidR="00232294">
              <w:rPr>
                <w:rFonts w:asciiTheme="minorHAnsi" w:hAnsiTheme="minorHAnsi" w:cstheme="minorHAnsi"/>
                <w:sz w:val="22"/>
                <w:szCs w:val="22"/>
              </w:rPr>
              <w:t xml:space="preserve">izită </w:t>
            </w:r>
            <w:r w:rsidRPr="0079026D">
              <w:rPr>
                <w:rFonts w:asciiTheme="minorHAnsi" w:hAnsiTheme="minorHAnsi" w:cstheme="minorHAnsi"/>
                <w:sz w:val="22"/>
                <w:szCs w:val="22"/>
              </w:rPr>
              <w:t>p</w:t>
            </w:r>
            <w:r w:rsidRPr="0079026D" w:rsidR="00232294">
              <w:rPr>
                <w:rFonts w:asciiTheme="minorHAnsi" w:hAnsiTheme="minorHAnsi" w:cstheme="minorHAnsi"/>
                <w:sz w:val="22"/>
                <w:szCs w:val="22"/>
              </w:rPr>
              <w:t>e teren</w:t>
            </w:r>
          </w:p>
          <w:p w:rsidRPr="0079026D" w:rsidR="00072BDE" w:rsidP="004425B6" w:rsidRDefault="00072BDE" w14:paraId="69CFFBBB" w14:textId="0AFC575D">
            <w:pPr>
              <w:spacing w:line="276" w:lineRule="auto"/>
              <w:rPr>
                <w:rFonts w:asciiTheme="minorHAnsi" w:hAnsiTheme="minorHAnsi" w:cstheme="minorHAnsi"/>
                <w:sz w:val="22"/>
                <w:szCs w:val="22"/>
              </w:rPr>
            </w:pPr>
          </w:p>
        </w:tc>
        <w:tc>
          <w:tcPr>
            <w:tcW w:w="1117" w:type="dxa"/>
            <w:vMerge w:val="restart"/>
            <w:vAlign w:val="center"/>
          </w:tcPr>
          <w:p w:rsidRPr="0079026D" w:rsidR="00072BDE" w:rsidP="00072BDE" w:rsidRDefault="00072BDE" w14:paraId="6AF91BF5" w14:textId="77777777">
            <w:pPr>
              <w:spacing w:line="276" w:lineRule="auto"/>
              <w:rPr>
                <w:rFonts w:asciiTheme="minorHAnsi" w:hAnsiTheme="minorHAnsi" w:cstheme="minorHAnsi"/>
                <w:sz w:val="22"/>
                <w:szCs w:val="22"/>
              </w:rPr>
            </w:pPr>
          </w:p>
        </w:tc>
      </w:tr>
      <w:tr w:rsidRPr="0079026D" w:rsidR="00072BDE" w:rsidTr="004425B6" w14:paraId="71E67693" w14:textId="77777777">
        <w:tc>
          <w:tcPr>
            <w:tcW w:w="5323" w:type="dxa"/>
            <w:shd w:val="clear" w:color="auto" w:fill="E0E0E0"/>
          </w:tcPr>
          <w:p w:rsidRPr="0079026D" w:rsidR="00072BDE" w:rsidP="00072BDE" w:rsidRDefault="00072BDE" w14:paraId="1789B230" w14:textId="24B33C17">
            <w:pPr>
              <w:overflowPunct w:val="0"/>
              <w:autoSpaceDE w:val="0"/>
              <w:autoSpaceDN w:val="0"/>
              <w:adjustRightInd w:val="0"/>
              <w:spacing w:line="276" w:lineRule="auto"/>
              <w:textAlignment w:val="baseline"/>
              <w:rPr>
                <w:rFonts w:asciiTheme="minorHAnsi" w:hAnsiTheme="minorHAnsi" w:cstheme="minorHAnsi"/>
                <w:sz w:val="22"/>
                <w:szCs w:val="22"/>
              </w:rPr>
            </w:pPr>
            <w:r w:rsidRPr="0079026D">
              <w:rPr>
                <w:rFonts w:asciiTheme="minorHAnsi" w:hAnsiTheme="minorHAnsi" w:cstheme="minorHAnsi"/>
                <w:sz w:val="20"/>
                <w:szCs w:val="20"/>
              </w:rPr>
              <w:t xml:space="preserve">Determinarea elementelor componente ale </w:t>
            </w:r>
            <w:r w:rsidRPr="0079026D" w:rsidR="00B02FE3">
              <w:rPr>
                <w:rFonts w:asciiTheme="minorHAnsi" w:hAnsiTheme="minorHAnsi" w:cstheme="minorHAnsi"/>
                <w:sz w:val="20"/>
                <w:szCs w:val="20"/>
              </w:rPr>
              <w:t>rețelelor</w:t>
            </w:r>
            <w:r w:rsidRPr="0079026D">
              <w:rPr>
                <w:rFonts w:asciiTheme="minorHAnsi" w:hAnsiTheme="minorHAnsi" w:cstheme="minorHAnsi"/>
                <w:sz w:val="20"/>
                <w:szCs w:val="20"/>
              </w:rPr>
              <w:t>.</w:t>
            </w:r>
          </w:p>
        </w:tc>
        <w:tc>
          <w:tcPr>
            <w:tcW w:w="936" w:type="dxa"/>
            <w:vAlign w:val="center"/>
          </w:tcPr>
          <w:p w:rsidRPr="0079026D" w:rsidR="00072BDE" w:rsidP="00072BDE" w:rsidRDefault="000E4E19" w14:paraId="18858F11" w14:textId="6CA16A91">
            <w:pPr>
              <w:overflowPunct w:val="0"/>
              <w:autoSpaceDE w:val="0"/>
              <w:autoSpaceDN w:val="0"/>
              <w:adjustRightInd w:val="0"/>
              <w:spacing w:line="276" w:lineRule="auto"/>
              <w:textAlignment w:val="baseline"/>
              <w:rPr>
                <w:rFonts w:asciiTheme="minorHAnsi" w:hAnsiTheme="minorHAnsi" w:cstheme="minorHAnsi"/>
                <w:sz w:val="22"/>
                <w:szCs w:val="22"/>
              </w:rPr>
            </w:pPr>
            <w:r w:rsidRPr="0079026D">
              <w:rPr>
                <w:rFonts w:asciiTheme="minorHAnsi" w:hAnsiTheme="minorHAnsi" w:cstheme="minorHAnsi"/>
                <w:sz w:val="22"/>
                <w:szCs w:val="22"/>
              </w:rPr>
              <w:t>2</w:t>
            </w:r>
          </w:p>
        </w:tc>
        <w:tc>
          <w:tcPr>
            <w:tcW w:w="2231" w:type="dxa"/>
            <w:vMerge/>
            <w:vAlign w:val="center"/>
          </w:tcPr>
          <w:p w:rsidRPr="0079026D" w:rsidR="00072BDE" w:rsidP="00072BDE" w:rsidRDefault="00072BDE" w14:paraId="56CE386C" w14:textId="77777777">
            <w:pPr>
              <w:spacing w:line="276" w:lineRule="auto"/>
              <w:rPr>
                <w:rFonts w:asciiTheme="minorHAnsi" w:hAnsiTheme="minorHAnsi" w:cstheme="minorHAnsi"/>
                <w:sz w:val="22"/>
                <w:szCs w:val="22"/>
              </w:rPr>
            </w:pPr>
          </w:p>
        </w:tc>
        <w:tc>
          <w:tcPr>
            <w:tcW w:w="1117" w:type="dxa"/>
            <w:vMerge/>
            <w:vAlign w:val="center"/>
          </w:tcPr>
          <w:p w:rsidRPr="0079026D" w:rsidR="00072BDE" w:rsidP="00072BDE" w:rsidRDefault="00072BDE" w14:paraId="40575862" w14:textId="77777777">
            <w:pPr>
              <w:spacing w:line="276" w:lineRule="auto"/>
              <w:rPr>
                <w:rFonts w:asciiTheme="minorHAnsi" w:hAnsiTheme="minorHAnsi" w:cstheme="minorHAnsi"/>
                <w:sz w:val="22"/>
                <w:szCs w:val="22"/>
              </w:rPr>
            </w:pPr>
          </w:p>
        </w:tc>
      </w:tr>
      <w:tr w:rsidRPr="0079026D" w:rsidR="00072BDE" w:rsidTr="004425B6" w14:paraId="2D20CD5D" w14:textId="77777777">
        <w:trPr>
          <w:trHeight w:val="285"/>
        </w:trPr>
        <w:tc>
          <w:tcPr>
            <w:tcW w:w="5323" w:type="dxa"/>
            <w:shd w:val="clear" w:color="auto" w:fill="E0E0E0"/>
          </w:tcPr>
          <w:p w:rsidRPr="0079026D" w:rsidR="00072BDE" w:rsidP="00072BDE" w:rsidRDefault="00072BDE" w14:paraId="39EA0FC1" w14:textId="46EAC510">
            <w:pPr>
              <w:overflowPunct w:val="0"/>
              <w:autoSpaceDE w:val="0"/>
              <w:autoSpaceDN w:val="0"/>
              <w:adjustRightInd w:val="0"/>
              <w:spacing w:line="276" w:lineRule="auto"/>
              <w:textAlignment w:val="baseline"/>
              <w:rPr>
                <w:rFonts w:asciiTheme="minorHAnsi" w:hAnsiTheme="minorHAnsi" w:cstheme="minorHAnsi"/>
                <w:sz w:val="22"/>
                <w:szCs w:val="22"/>
              </w:rPr>
            </w:pPr>
            <w:r w:rsidRPr="0079026D">
              <w:rPr>
                <w:rFonts w:asciiTheme="minorHAnsi" w:hAnsiTheme="minorHAnsi" w:cstheme="minorHAnsi"/>
                <w:sz w:val="20"/>
                <w:szCs w:val="20"/>
              </w:rPr>
              <w:t>Realizarea profilelor caracteristice.</w:t>
            </w:r>
          </w:p>
        </w:tc>
        <w:tc>
          <w:tcPr>
            <w:tcW w:w="936" w:type="dxa"/>
            <w:vAlign w:val="center"/>
          </w:tcPr>
          <w:p w:rsidRPr="0079026D" w:rsidR="00072BDE" w:rsidP="00072BDE" w:rsidRDefault="000E4E19" w14:paraId="636B2325" w14:textId="07823517">
            <w:pPr>
              <w:overflowPunct w:val="0"/>
              <w:autoSpaceDE w:val="0"/>
              <w:autoSpaceDN w:val="0"/>
              <w:adjustRightInd w:val="0"/>
              <w:spacing w:line="276" w:lineRule="auto"/>
              <w:textAlignment w:val="baseline"/>
              <w:rPr>
                <w:rFonts w:asciiTheme="minorHAnsi" w:hAnsiTheme="minorHAnsi" w:cstheme="minorHAnsi"/>
                <w:sz w:val="22"/>
                <w:szCs w:val="22"/>
              </w:rPr>
            </w:pPr>
            <w:r w:rsidRPr="0079026D">
              <w:rPr>
                <w:rFonts w:asciiTheme="minorHAnsi" w:hAnsiTheme="minorHAnsi" w:cstheme="minorHAnsi"/>
                <w:sz w:val="22"/>
                <w:szCs w:val="22"/>
              </w:rPr>
              <w:t>2</w:t>
            </w:r>
          </w:p>
        </w:tc>
        <w:tc>
          <w:tcPr>
            <w:tcW w:w="2231" w:type="dxa"/>
            <w:vMerge/>
            <w:vAlign w:val="center"/>
          </w:tcPr>
          <w:p w:rsidRPr="0079026D" w:rsidR="00072BDE" w:rsidP="00072BDE" w:rsidRDefault="00072BDE" w14:paraId="20303FF3" w14:textId="77777777">
            <w:pPr>
              <w:spacing w:line="276" w:lineRule="auto"/>
              <w:rPr>
                <w:rFonts w:asciiTheme="minorHAnsi" w:hAnsiTheme="minorHAnsi" w:cstheme="minorHAnsi"/>
                <w:sz w:val="22"/>
                <w:szCs w:val="22"/>
              </w:rPr>
            </w:pPr>
          </w:p>
        </w:tc>
        <w:tc>
          <w:tcPr>
            <w:tcW w:w="1117" w:type="dxa"/>
            <w:vMerge/>
            <w:vAlign w:val="center"/>
          </w:tcPr>
          <w:p w:rsidRPr="0079026D" w:rsidR="00072BDE" w:rsidP="00072BDE" w:rsidRDefault="00072BDE" w14:paraId="76120A44" w14:textId="77777777">
            <w:pPr>
              <w:spacing w:line="276" w:lineRule="auto"/>
              <w:rPr>
                <w:rFonts w:asciiTheme="minorHAnsi" w:hAnsiTheme="minorHAnsi" w:cstheme="minorHAnsi"/>
                <w:sz w:val="22"/>
                <w:szCs w:val="22"/>
              </w:rPr>
            </w:pPr>
          </w:p>
        </w:tc>
      </w:tr>
      <w:tr w:rsidRPr="0079026D" w:rsidR="00072BDE" w:rsidTr="004425B6" w14:paraId="307155B0" w14:textId="77777777">
        <w:trPr>
          <w:trHeight w:val="282"/>
        </w:trPr>
        <w:tc>
          <w:tcPr>
            <w:tcW w:w="5323" w:type="dxa"/>
            <w:shd w:val="clear" w:color="auto" w:fill="E0E0E0"/>
          </w:tcPr>
          <w:p w:rsidRPr="0079026D" w:rsidR="00072BDE" w:rsidP="00072BDE" w:rsidRDefault="00072BDE" w14:paraId="0E12CB40" w14:textId="2CFFC29D">
            <w:pPr>
              <w:overflowPunct w:val="0"/>
              <w:autoSpaceDE w:val="0"/>
              <w:autoSpaceDN w:val="0"/>
              <w:adjustRightInd w:val="0"/>
              <w:spacing w:line="276" w:lineRule="auto"/>
              <w:textAlignment w:val="baseline"/>
              <w:rPr>
                <w:rFonts w:asciiTheme="minorHAnsi" w:hAnsiTheme="minorHAnsi" w:cstheme="minorHAnsi"/>
                <w:sz w:val="22"/>
                <w:szCs w:val="22"/>
              </w:rPr>
            </w:pPr>
            <w:r w:rsidRPr="0079026D">
              <w:rPr>
                <w:rFonts w:asciiTheme="minorHAnsi" w:hAnsiTheme="minorHAnsi" w:cstheme="minorHAnsi"/>
                <w:sz w:val="20"/>
                <w:szCs w:val="20"/>
              </w:rPr>
              <w:t xml:space="preserve">Sistem GIS pentru </w:t>
            </w:r>
            <w:r w:rsidRPr="0079026D" w:rsidR="00B02FE3">
              <w:rPr>
                <w:rFonts w:asciiTheme="minorHAnsi" w:hAnsiTheme="minorHAnsi" w:cstheme="minorHAnsi"/>
                <w:sz w:val="20"/>
                <w:szCs w:val="20"/>
              </w:rPr>
              <w:t>lucrări</w:t>
            </w:r>
            <w:r w:rsidRPr="0079026D">
              <w:rPr>
                <w:rFonts w:asciiTheme="minorHAnsi" w:hAnsiTheme="minorHAnsi" w:cstheme="minorHAnsi"/>
                <w:sz w:val="20"/>
                <w:szCs w:val="20"/>
              </w:rPr>
              <w:t xml:space="preserve"> edilitare.</w:t>
            </w:r>
          </w:p>
        </w:tc>
        <w:tc>
          <w:tcPr>
            <w:tcW w:w="936" w:type="dxa"/>
            <w:vAlign w:val="center"/>
          </w:tcPr>
          <w:p w:rsidRPr="0079026D" w:rsidR="00072BDE" w:rsidP="00072BDE" w:rsidRDefault="000E4E19" w14:paraId="020C108C" w14:textId="293B62F0">
            <w:pPr>
              <w:overflowPunct w:val="0"/>
              <w:autoSpaceDE w:val="0"/>
              <w:autoSpaceDN w:val="0"/>
              <w:adjustRightInd w:val="0"/>
              <w:spacing w:line="276" w:lineRule="auto"/>
              <w:textAlignment w:val="baseline"/>
              <w:rPr>
                <w:rFonts w:asciiTheme="minorHAnsi" w:hAnsiTheme="minorHAnsi" w:cstheme="minorHAnsi"/>
                <w:sz w:val="22"/>
                <w:szCs w:val="22"/>
              </w:rPr>
            </w:pPr>
            <w:r w:rsidRPr="0079026D">
              <w:rPr>
                <w:rFonts w:asciiTheme="minorHAnsi" w:hAnsiTheme="minorHAnsi" w:cstheme="minorHAnsi"/>
                <w:sz w:val="22"/>
                <w:szCs w:val="22"/>
              </w:rPr>
              <w:t>2</w:t>
            </w:r>
          </w:p>
        </w:tc>
        <w:tc>
          <w:tcPr>
            <w:tcW w:w="2231" w:type="dxa"/>
            <w:vMerge/>
            <w:vAlign w:val="center"/>
          </w:tcPr>
          <w:p w:rsidRPr="0079026D" w:rsidR="00072BDE" w:rsidP="00072BDE" w:rsidRDefault="00072BDE" w14:paraId="23E38A7A" w14:textId="77777777">
            <w:pPr>
              <w:spacing w:line="276" w:lineRule="auto"/>
              <w:rPr>
                <w:rFonts w:asciiTheme="minorHAnsi" w:hAnsiTheme="minorHAnsi" w:cstheme="minorHAnsi"/>
                <w:sz w:val="22"/>
                <w:szCs w:val="22"/>
              </w:rPr>
            </w:pPr>
          </w:p>
        </w:tc>
        <w:tc>
          <w:tcPr>
            <w:tcW w:w="1117" w:type="dxa"/>
            <w:vMerge/>
            <w:vAlign w:val="center"/>
          </w:tcPr>
          <w:p w:rsidRPr="0079026D" w:rsidR="00072BDE" w:rsidP="00072BDE" w:rsidRDefault="00072BDE" w14:paraId="6B4425F7" w14:textId="77777777">
            <w:pPr>
              <w:spacing w:line="276" w:lineRule="auto"/>
              <w:rPr>
                <w:rFonts w:asciiTheme="minorHAnsi" w:hAnsiTheme="minorHAnsi" w:cstheme="minorHAnsi"/>
                <w:sz w:val="22"/>
                <w:szCs w:val="22"/>
              </w:rPr>
            </w:pPr>
          </w:p>
        </w:tc>
      </w:tr>
      <w:tr w:rsidRPr="0079026D" w:rsidR="00072BDE" w:rsidTr="004425B6" w14:paraId="5804A44C" w14:textId="77777777">
        <w:trPr>
          <w:trHeight w:val="282"/>
        </w:trPr>
        <w:tc>
          <w:tcPr>
            <w:tcW w:w="5323" w:type="dxa"/>
            <w:shd w:val="clear" w:color="auto" w:fill="E0E0E0"/>
          </w:tcPr>
          <w:p w:rsidRPr="0079026D" w:rsidR="00072BDE" w:rsidP="00072BDE" w:rsidRDefault="00072BDE" w14:paraId="53D77E69" w14:textId="2D8502B9">
            <w:pPr>
              <w:overflowPunct w:val="0"/>
              <w:autoSpaceDE w:val="0"/>
              <w:autoSpaceDN w:val="0"/>
              <w:adjustRightInd w:val="0"/>
              <w:spacing w:line="276" w:lineRule="auto"/>
              <w:textAlignment w:val="baseline"/>
              <w:rPr>
                <w:rFonts w:asciiTheme="minorHAnsi" w:hAnsiTheme="minorHAnsi" w:cstheme="minorHAnsi"/>
                <w:sz w:val="22"/>
                <w:szCs w:val="22"/>
              </w:rPr>
            </w:pPr>
            <w:r w:rsidRPr="0079026D">
              <w:rPr>
                <w:rFonts w:asciiTheme="minorHAnsi" w:hAnsiTheme="minorHAnsi" w:cstheme="minorHAnsi"/>
                <w:sz w:val="20"/>
                <w:szCs w:val="20"/>
              </w:rPr>
              <w:t>Vizita in amplasamente caracteristice.</w:t>
            </w:r>
          </w:p>
        </w:tc>
        <w:tc>
          <w:tcPr>
            <w:tcW w:w="936" w:type="dxa"/>
            <w:vAlign w:val="center"/>
          </w:tcPr>
          <w:p w:rsidRPr="0079026D" w:rsidR="00072BDE" w:rsidP="00072BDE" w:rsidRDefault="000E4E19" w14:paraId="0D1960B5" w14:textId="664F51C6">
            <w:pPr>
              <w:overflowPunct w:val="0"/>
              <w:autoSpaceDE w:val="0"/>
              <w:autoSpaceDN w:val="0"/>
              <w:adjustRightInd w:val="0"/>
              <w:spacing w:line="276" w:lineRule="auto"/>
              <w:textAlignment w:val="baseline"/>
              <w:rPr>
                <w:rFonts w:asciiTheme="minorHAnsi" w:hAnsiTheme="minorHAnsi" w:cstheme="minorHAnsi"/>
                <w:sz w:val="22"/>
                <w:szCs w:val="22"/>
              </w:rPr>
            </w:pPr>
            <w:r w:rsidRPr="0079026D">
              <w:rPr>
                <w:rFonts w:asciiTheme="minorHAnsi" w:hAnsiTheme="minorHAnsi" w:cstheme="minorHAnsi"/>
                <w:sz w:val="22"/>
                <w:szCs w:val="22"/>
              </w:rPr>
              <w:t>2</w:t>
            </w:r>
          </w:p>
        </w:tc>
        <w:tc>
          <w:tcPr>
            <w:tcW w:w="2231" w:type="dxa"/>
            <w:vMerge/>
            <w:vAlign w:val="center"/>
          </w:tcPr>
          <w:p w:rsidRPr="0079026D" w:rsidR="00072BDE" w:rsidP="00072BDE" w:rsidRDefault="00072BDE" w14:paraId="219FBC13" w14:textId="77777777">
            <w:pPr>
              <w:spacing w:line="276" w:lineRule="auto"/>
              <w:rPr>
                <w:rFonts w:asciiTheme="minorHAnsi" w:hAnsiTheme="minorHAnsi" w:cstheme="minorHAnsi"/>
                <w:sz w:val="22"/>
                <w:szCs w:val="22"/>
              </w:rPr>
            </w:pPr>
          </w:p>
        </w:tc>
        <w:tc>
          <w:tcPr>
            <w:tcW w:w="1117" w:type="dxa"/>
            <w:vMerge/>
            <w:vAlign w:val="center"/>
          </w:tcPr>
          <w:p w:rsidRPr="0079026D" w:rsidR="00072BDE" w:rsidP="00072BDE" w:rsidRDefault="00072BDE" w14:paraId="07FEE0D9" w14:textId="77777777">
            <w:pPr>
              <w:spacing w:line="276" w:lineRule="auto"/>
              <w:rPr>
                <w:rFonts w:asciiTheme="minorHAnsi" w:hAnsiTheme="minorHAnsi" w:cstheme="minorHAnsi"/>
                <w:sz w:val="22"/>
                <w:szCs w:val="22"/>
              </w:rPr>
            </w:pPr>
          </w:p>
        </w:tc>
      </w:tr>
      <w:tr w:rsidRPr="0079026D" w:rsidR="00072BDE" w:rsidTr="004425B6" w14:paraId="749D31AA" w14:textId="77777777">
        <w:trPr>
          <w:trHeight w:val="282"/>
        </w:trPr>
        <w:tc>
          <w:tcPr>
            <w:tcW w:w="5323" w:type="dxa"/>
            <w:shd w:val="clear" w:color="auto" w:fill="E0E0E0"/>
          </w:tcPr>
          <w:p w:rsidRPr="0079026D" w:rsidR="00072BDE" w:rsidP="00072BDE" w:rsidRDefault="00B02FE3" w14:paraId="38AA7A27" w14:textId="0EA8495F">
            <w:pPr>
              <w:overflowPunct w:val="0"/>
              <w:autoSpaceDE w:val="0"/>
              <w:autoSpaceDN w:val="0"/>
              <w:adjustRightInd w:val="0"/>
              <w:spacing w:line="276" w:lineRule="auto"/>
              <w:textAlignment w:val="baseline"/>
              <w:rPr>
                <w:rFonts w:asciiTheme="minorHAnsi" w:hAnsiTheme="minorHAnsi" w:cstheme="minorHAnsi"/>
                <w:sz w:val="22"/>
                <w:szCs w:val="22"/>
              </w:rPr>
            </w:pPr>
            <w:r w:rsidRPr="0079026D">
              <w:rPr>
                <w:rFonts w:asciiTheme="minorHAnsi" w:hAnsiTheme="minorHAnsi" w:cstheme="minorHAnsi"/>
                <w:sz w:val="20"/>
                <w:szCs w:val="20"/>
              </w:rPr>
              <w:t>Întocmirea</w:t>
            </w:r>
            <w:r w:rsidRPr="0079026D" w:rsidR="00195447">
              <w:rPr>
                <w:rFonts w:asciiTheme="minorHAnsi" w:hAnsiTheme="minorHAnsi" w:cstheme="minorHAnsi"/>
                <w:sz w:val="20"/>
                <w:szCs w:val="20"/>
              </w:rPr>
              <w:t xml:space="preserve"> planului coordonator de </w:t>
            </w:r>
            <w:r w:rsidRPr="0079026D">
              <w:rPr>
                <w:rFonts w:asciiTheme="minorHAnsi" w:hAnsiTheme="minorHAnsi" w:cstheme="minorHAnsi"/>
                <w:sz w:val="20"/>
                <w:szCs w:val="20"/>
              </w:rPr>
              <w:t>rețele</w:t>
            </w:r>
            <w:r w:rsidRPr="0079026D" w:rsidR="00195447">
              <w:rPr>
                <w:rFonts w:asciiTheme="minorHAnsi" w:hAnsiTheme="minorHAnsi" w:cstheme="minorHAnsi"/>
                <w:sz w:val="20"/>
                <w:szCs w:val="20"/>
              </w:rPr>
              <w:t xml:space="preserve"> edilitare pentru o zona locuita.</w:t>
            </w:r>
          </w:p>
        </w:tc>
        <w:tc>
          <w:tcPr>
            <w:tcW w:w="936" w:type="dxa"/>
            <w:vAlign w:val="center"/>
          </w:tcPr>
          <w:p w:rsidRPr="0079026D" w:rsidR="00072BDE" w:rsidP="00072BDE" w:rsidRDefault="000E4E19" w14:paraId="7F1CED26" w14:textId="0C0108CD">
            <w:pPr>
              <w:overflowPunct w:val="0"/>
              <w:autoSpaceDE w:val="0"/>
              <w:autoSpaceDN w:val="0"/>
              <w:adjustRightInd w:val="0"/>
              <w:spacing w:line="276" w:lineRule="auto"/>
              <w:textAlignment w:val="baseline"/>
              <w:rPr>
                <w:rFonts w:asciiTheme="minorHAnsi" w:hAnsiTheme="minorHAnsi" w:cstheme="minorHAnsi"/>
                <w:sz w:val="22"/>
                <w:szCs w:val="22"/>
              </w:rPr>
            </w:pPr>
            <w:r w:rsidRPr="0079026D">
              <w:rPr>
                <w:rFonts w:asciiTheme="minorHAnsi" w:hAnsiTheme="minorHAnsi" w:cstheme="minorHAnsi"/>
                <w:sz w:val="22"/>
                <w:szCs w:val="22"/>
              </w:rPr>
              <w:t>2</w:t>
            </w:r>
          </w:p>
        </w:tc>
        <w:tc>
          <w:tcPr>
            <w:tcW w:w="2231" w:type="dxa"/>
            <w:vMerge/>
            <w:vAlign w:val="center"/>
          </w:tcPr>
          <w:p w:rsidRPr="0079026D" w:rsidR="00072BDE" w:rsidP="00072BDE" w:rsidRDefault="00072BDE" w14:paraId="13C2D9D9" w14:textId="77777777">
            <w:pPr>
              <w:spacing w:line="276" w:lineRule="auto"/>
              <w:rPr>
                <w:rFonts w:asciiTheme="minorHAnsi" w:hAnsiTheme="minorHAnsi" w:cstheme="minorHAnsi"/>
                <w:sz w:val="22"/>
                <w:szCs w:val="22"/>
              </w:rPr>
            </w:pPr>
          </w:p>
        </w:tc>
        <w:tc>
          <w:tcPr>
            <w:tcW w:w="1117" w:type="dxa"/>
            <w:vMerge/>
            <w:vAlign w:val="center"/>
          </w:tcPr>
          <w:p w:rsidRPr="0079026D" w:rsidR="00072BDE" w:rsidP="00072BDE" w:rsidRDefault="00072BDE" w14:paraId="352C03DE" w14:textId="77777777">
            <w:pPr>
              <w:spacing w:line="276" w:lineRule="auto"/>
              <w:rPr>
                <w:rFonts w:asciiTheme="minorHAnsi" w:hAnsiTheme="minorHAnsi" w:cstheme="minorHAnsi"/>
                <w:sz w:val="22"/>
                <w:szCs w:val="22"/>
              </w:rPr>
            </w:pPr>
          </w:p>
        </w:tc>
      </w:tr>
      <w:tr w:rsidRPr="0079026D" w:rsidR="00072BDE" w:rsidTr="004425B6" w14:paraId="751141B3" w14:textId="77777777">
        <w:trPr>
          <w:trHeight w:val="282"/>
        </w:trPr>
        <w:tc>
          <w:tcPr>
            <w:tcW w:w="5323" w:type="dxa"/>
            <w:shd w:val="clear" w:color="auto" w:fill="E0E0E0"/>
          </w:tcPr>
          <w:p w:rsidRPr="0079026D" w:rsidR="00072BDE" w:rsidP="00072BDE" w:rsidRDefault="00195447" w14:paraId="4D8734AD" w14:textId="424159F6">
            <w:pPr>
              <w:overflowPunct w:val="0"/>
              <w:autoSpaceDE w:val="0"/>
              <w:autoSpaceDN w:val="0"/>
              <w:adjustRightInd w:val="0"/>
              <w:spacing w:line="276" w:lineRule="auto"/>
              <w:textAlignment w:val="baseline"/>
              <w:rPr>
                <w:rFonts w:asciiTheme="minorHAnsi" w:hAnsiTheme="minorHAnsi" w:cstheme="minorHAnsi"/>
                <w:sz w:val="22"/>
                <w:szCs w:val="22"/>
              </w:rPr>
            </w:pPr>
            <w:r w:rsidRPr="0079026D">
              <w:rPr>
                <w:rFonts w:asciiTheme="minorHAnsi" w:hAnsiTheme="minorHAnsi" w:cstheme="minorHAnsi"/>
                <w:sz w:val="20"/>
                <w:szCs w:val="20"/>
              </w:rPr>
              <w:t xml:space="preserve">Verificare </w:t>
            </w:r>
            <w:r w:rsidRPr="0079026D" w:rsidR="00B02FE3">
              <w:rPr>
                <w:rFonts w:asciiTheme="minorHAnsi" w:hAnsiTheme="minorHAnsi" w:cstheme="minorHAnsi"/>
                <w:sz w:val="20"/>
                <w:szCs w:val="20"/>
              </w:rPr>
              <w:t>lucrări</w:t>
            </w:r>
            <w:r w:rsidRPr="0079026D">
              <w:rPr>
                <w:rFonts w:asciiTheme="minorHAnsi" w:hAnsiTheme="minorHAnsi" w:cstheme="minorHAnsi"/>
                <w:sz w:val="20"/>
                <w:szCs w:val="20"/>
              </w:rPr>
              <w:t>.</w:t>
            </w:r>
          </w:p>
        </w:tc>
        <w:tc>
          <w:tcPr>
            <w:tcW w:w="936" w:type="dxa"/>
            <w:vAlign w:val="center"/>
          </w:tcPr>
          <w:p w:rsidRPr="0079026D" w:rsidR="00072BDE" w:rsidP="00072BDE" w:rsidRDefault="004425B6" w14:paraId="56FCBCAB" w14:textId="7CF1CAF8">
            <w:pPr>
              <w:overflowPunct w:val="0"/>
              <w:autoSpaceDE w:val="0"/>
              <w:autoSpaceDN w:val="0"/>
              <w:adjustRightInd w:val="0"/>
              <w:spacing w:line="276" w:lineRule="auto"/>
              <w:textAlignment w:val="baseline"/>
              <w:rPr>
                <w:rFonts w:asciiTheme="minorHAnsi" w:hAnsiTheme="minorHAnsi" w:cstheme="minorHAnsi"/>
                <w:sz w:val="22"/>
                <w:szCs w:val="22"/>
              </w:rPr>
            </w:pPr>
            <w:r w:rsidRPr="0079026D">
              <w:rPr>
                <w:rFonts w:asciiTheme="minorHAnsi" w:hAnsiTheme="minorHAnsi" w:cstheme="minorHAnsi"/>
                <w:sz w:val="22"/>
                <w:szCs w:val="22"/>
              </w:rPr>
              <w:t>2</w:t>
            </w:r>
          </w:p>
        </w:tc>
        <w:tc>
          <w:tcPr>
            <w:tcW w:w="2231" w:type="dxa"/>
            <w:vMerge/>
            <w:vAlign w:val="center"/>
          </w:tcPr>
          <w:p w:rsidRPr="0079026D" w:rsidR="00072BDE" w:rsidP="00072BDE" w:rsidRDefault="00072BDE" w14:paraId="38DED492" w14:textId="77777777">
            <w:pPr>
              <w:spacing w:line="276" w:lineRule="auto"/>
              <w:rPr>
                <w:rFonts w:asciiTheme="minorHAnsi" w:hAnsiTheme="minorHAnsi" w:cstheme="minorHAnsi"/>
                <w:sz w:val="22"/>
                <w:szCs w:val="22"/>
              </w:rPr>
            </w:pPr>
          </w:p>
        </w:tc>
        <w:tc>
          <w:tcPr>
            <w:tcW w:w="1117" w:type="dxa"/>
            <w:vMerge/>
            <w:vAlign w:val="center"/>
          </w:tcPr>
          <w:p w:rsidRPr="0079026D" w:rsidR="00072BDE" w:rsidP="00072BDE" w:rsidRDefault="00072BDE" w14:paraId="578DC6D2" w14:textId="77777777">
            <w:pPr>
              <w:spacing w:line="276" w:lineRule="auto"/>
              <w:rPr>
                <w:rFonts w:asciiTheme="minorHAnsi" w:hAnsiTheme="minorHAnsi" w:cstheme="minorHAnsi"/>
                <w:sz w:val="22"/>
                <w:szCs w:val="22"/>
              </w:rPr>
            </w:pPr>
          </w:p>
        </w:tc>
      </w:tr>
      <w:tr w:rsidRPr="0079026D" w:rsidR="0000086E" w:rsidTr="228DE0DC" w14:paraId="4615B860" w14:textId="77777777">
        <w:tc>
          <w:tcPr>
            <w:tcW w:w="9607" w:type="dxa"/>
            <w:gridSpan w:val="4"/>
            <w:shd w:val="clear" w:color="auto" w:fill="E0E0E0"/>
            <w:vAlign w:val="center"/>
          </w:tcPr>
          <w:p w:rsidRPr="0079026D" w:rsidR="0063522D" w:rsidP="00D22B64" w:rsidRDefault="0000086E" w14:paraId="6DCA2B70" w14:textId="77777777">
            <w:pPr>
              <w:spacing w:line="276" w:lineRule="auto"/>
              <w:rPr>
                <w:rFonts w:asciiTheme="minorHAnsi" w:hAnsiTheme="minorHAnsi" w:cstheme="minorHAnsi"/>
                <w:sz w:val="22"/>
                <w:szCs w:val="22"/>
              </w:rPr>
            </w:pPr>
            <w:r w:rsidRPr="0079026D">
              <w:rPr>
                <w:rFonts w:asciiTheme="minorHAnsi" w:hAnsiTheme="minorHAnsi" w:cstheme="minorHAnsi"/>
                <w:sz w:val="22"/>
                <w:szCs w:val="22"/>
              </w:rPr>
              <w:t>Bibliografie</w:t>
            </w:r>
          </w:p>
          <w:p w:rsidRPr="0079026D" w:rsidR="00072BDE" w:rsidP="00D22B64" w:rsidRDefault="00072BDE" w14:paraId="36341CB4" w14:textId="77777777">
            <w:pPr>
              <w:spacing w:line="276" w:lineRule="auto"/>
              <w:rPr>
                <w:rFonts w:asciiTheme="minorHAnsi" w:hAnsiTheme="minorHAnsi" w:cstheme="minorHAnsi"/>
                <w:sz w:val="22"/>
                <w:szCs w:val="22"/>
              </w:rPr>
            </w:pPr>
          </w:p>
          <w:p w:rsidRPr="0079026D" w:rsidR="003230B3" w:rsidP="00B87326" w:rsidRDefault="003230B3" w14:paraId="1CCCBC41" w14:textId="2C74FFFF">
            <w:pPr>
              <w:pStyle w:val="ListParagraph"/>
              <w:numPr>
                <w:ilvl w:val="0"/>
                <w:numId w:val="45"/>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Cristina Iacob, </w:t>
            </w:r>
            <w:r w:rsidRPr="0079026D">
              <w:rPr>
                <w:rFonts w:asciiTheme="minorHAnsi" w:hAnsiTheme="minorHAnsi" w:cstheme="minorHAnsi"/>
                <w:i/>
                <w:iCs/>
                <w:sz w:val="22"/>
                <w:szCs w:val="22"/>
              </w:rPr>
              <w:t>Coordonarea lucrărilor edilitare. Note de curs</w:t>
            </w:r>
            <w:r w:rsidRPr="0079026D">
              <w:rPr>
                <w:rFonts w:asciiTheme="minorHAnsi" w:hAnsiTheme="minorHAnsi" w:cstheme="minorHAnsi"/>
                <w:sz w:val="22"/>
                <w:szCs w:val="22"/>
              </w:rPr>
              <w:t xml:space="preserve">, platforma </w:t>
            </w:r>
            <w:proofErr w:type="spellStart"/>
            <w:r w:rsidRPr="0079026D">
              <w:rPr>
                <w:rFonts w:asciiTheme="minorHAnsi" w:hAnsiTheme="minorHAnsi" w:cstheme="minorHAnsi"/>
                <w:sz w:val="22"/>
                <w:szCs w:val="22"/>
              </w:rPr>
              <w:t>Teams</w:t>
            </w:r>
            <w:proofErr w:type="spellEnd"/>
            <w:r w:rsidRPr="0079026D">
              <w:rPr>
                <w:rFonts w:asciiTheme="minorHAnsi" w:hAnsiTheme="minorHAnsi" w:cstheme="minorHAnsi"/>
                <w:sz w:val="22"/>
                <w:szCs w:val="22"/>
              </w:rPr>
              <w:t xml:space="preserve">, 2025. </w:t>
            </w:r>
          </w:p>
          <w:p w:rsidRPr="0079026D" w:rsidR="003230B3" w:rsidP="00B87326" w:rsidRDefault="003230B3" w14:paraId="755EDC8E" w14:textId="22243560">
            <w:pPr>
              <w:pStyle w:val="ListParagraph"/>
              <w:numPr>
                <w:ilvl w:val="0"/>
                <w:numId w:val="45"/>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Emanoil Bârsan, </w:t>
            </w:r>
            <w:r w:rsidRPr="0079026D">
              <w:rPr>
                <w:rFonts w:asciiTheme="minorHAnsi" w:hAnsiTheme="minorHAnsi" w:cstheme="minorHAnsi"/>
                <w:i/>
                <w:iCs/>
                <w:sz w:val="22"/>
                <w:szCs w:val="22"/>
              </w:rPr>
              <w:t>Alimentări cu apă</w:t>
            </w:r>
            <w:r w:rsidRPr="0079026D">
              <w:rPr>
                <w:rFonts w:asciiTheme="minorHAnsi" w:hAnsiTheme="minorHAnsi" w:cstheme="minorHAnsi"/>
                <w:sz w:val="22"/>
                <w:szCs w:val="22"/>
              </w:rPr>
              <w:t xml:space="preserve">, Editura </w:t>
            </w:r>
            <w:proofErr w:type="spellStart"/>
            <w:r w:rsidRPr="0079026D">
              <w:rPr>
                <w:rFonts w:asciiTheme="minorHAnsi" w:hAnsiTheme="minorHAnsi" w:cstheme="minorHAnsi"/>
                <w:sz w:val="22"/>
                <w:szCs w:val="22"/>
              </w:rPr>
              <w:t>Performantica</w:t>
            </w:r>
            <w:proofErr w:type="spellEnd"/>
            <w:r w:rsidRPr="0079026D">
              <w:rPr>
                <w:rFonts w:asciiTheme="minorHAnsi" w:hAnsiTheme="minorHAnsi" w:cstheme="minorHAnsi"/>
                <w:sz w:val="22"/>
                <w:szCs w:val="22"/>
              </w:rPr>
              <w:t xml:space="preserve">, 2006. </w:t>
            </w:r>
          </w:p>
          <w:p w:rsidRPr="0079026D" w:rsidR="003230B3" w:rsidP="00B87326" w:rsidRDefault="003230B3" w14:paraId="534036B6" w14:textId="73271603">
            <w:pPr>
              <w:pStyle w:val="ListParagraph"/>
              <w:numPr>
                <w:ilvl w:val="0"/>
                <w:numId w:val="45"/>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Gheorghe Badea, </w:t>
            </w:r>
            <w:r w:rsidRPr="0079026D">
              <w:rPr>
                <w:rFonts w:asciiTheme="minorHAnsi" w:hAnsiTheme="minorHAnsi" w:cstheme="minorHAnsi"/>
                <w:i/>
                <w:iCs/>
                <w:sz w:val="22"/>
                <w:szCs w:val="22"/>
              </w:rPr>
              <w:t>Alimentări cu apă</w:t>
            </w:r>
            <w:r w:rsidRPr="0079026D">
              <w:rPr>
                <w:rFonts w:asciiTheme="minorHAnsi" w:hAnsiTheme="minorHAnsi" w:cstheme="minorHAnsi"/>
                <w:sz w:val="22"/>
                <w:szCs w:val="22"/>
              </w:rPr>
              <w:t xml:space="preserve">, Editura </w:t>
            </w:r>
            <w:proofErr w:type="spellStart"/>
            <w:r w:rsidRPr="0079026D">
              <w:rPr>
                <w:rFonts w:asciiTheme="minorHAnsi" w:hAnsiTheme="minorHAnsi" w:cstheme="minorHAnsi"/>
                <w:sz w:val="22"/>
                <w:szCs w:val="22"/>
              </w:rPr>
              <w:t>Risoprint</w:t>
            </w:r>
            <w:proofErr w:type="spellEnd"/>
            <w:r w:rsidRPr="0079026D">
              <w:rPr>
                <w:rFonts w:asciiTheme="minorHAnsi" w:hAnsiTheme="minorHAnsi" w:cstheme="minorHAnsi"/>
                <w:sz w:val="22"/>
                <w:szCs w:val="22"/>
              </w:rPr>
              <w:t>, Cluj</w:t>
            </w:r>
            <w:r w:rsidRPr="0079026D">
              <w:rPr>
                <w:rFonts w:asciiTheme="minorHAnsi" w:hAnsiTheme="minorHAnsi" w:cstheme="minorHAnsi"/>
                <w:sz w:val="22"/>
                <w:szCs w:val="22"/>
              </w:rPr>
              <w:noBreakHyphen/>
              <w:t xml:space="preserve">Napoca, 2010. </w:t>
            </w:r>
          </w:p>
          <w:p w:rsidRPr="0079026D" w:rsidR="003230B3" w:rsidP="00B87326" w:rsidRDefault="003230B3" w14:paraId="617FB929" w14:textId="7F8EA556">
            <w:pPr>
              <w:pStyle w:val="ListParagraph"/>
              <w:numPr>
                <w:ilvl w:val="0"/>
                <w:numId w:val="45"/>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O. Ianculescu, Gh. C. Ionescu, </w:t>
            </w:r>
            <w:r w:rsidRPr="0079026D">
              <w:rPr>
                <w:rFonts w:asciiTheme="minorHAnsi" w:hAnsiTheme="minorHAnsi" w:cstheme="minorHAnsi"/>
                <w:i/>
                <w:iCs/>
                <w:sz w:val="22"/>
                <w:szCs w:val="22"/>
              </w:rPr>
              <w:t>Alimentări cu apă</w:t>
            </w:r>
            <w:r w:rsidRPr="0079026D">
              <w:rPr>
                <w:rFonts w:asciiTheme="minorHAnsi" w:hAnsiTheme="minorHAnsi" w:cstheme="minorHAnsi"/>
                <w:sz w:val="22"/>
                <w:szCs w:val="22"/>
              </w:rPr>
              <w:t xml:space="preserve">, Editura </w:t>
            </w:r>
            <w:proofErr w:type="spellStart"/>
            <w:r w:rsidRPr="0079026D">
              <w:rPr>
                <w:rFonts w:asciiTheme="minorHAnsi" w:hAnsiTheme="minorHAnsi" w:cstheme="minorHAnsi"/>
                <w:sz w:val="22"/>
                <w:szCs w:val="22"/>
              </w:rPr>
              <w:t>MatrixRom</w:t>
            </w:r>
            <w:proofErr w:type="spellEnd"/>
            <w:r w:rsidRPr="0079026D">
              <w:rPr>
                <w:rFonts w:asciiTheme="minorHAnsi" w:hAnsiTheme="minorHAnsi" w:cstheme="minorHAnsi"/>
                <w:sz w:val="22"/>
                <w:szCs w:val="22"/>
              </w:rPr>
              <w:t xml:space="preserve">, București, 2002. </w:t>
            </w:r>
          </w:p>
          <w:p w:rsidRPr="0079026D" w:rsidR="003230B3" w:rsidP="00B87326" w:rsidRDefault="003230B3" w14:paraId="7BEF39F3" w14:textId="26303B33">
            <w:pPr>
              <w:pStyle w:val="ListParagraph"/>
              <w:numPr>
                <w:ilvl w:val="0"/>
                <w:numId w:val="45"/>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Gh. C. Ionescu, </w:t>
            </w:r>
            <w:r w:rsidRPr="0079026D">
              <w:rPr>
                <w:rFonts w:asciiTheme="minorHAnsi" w:hAnsiTheme="minorHAnsi" w:cstheme="minorHAnsi"/>
                <w:i/>
                <w:iCs/>
                <w:sz w:val="22"/>
                <w:szCs w:val="22"/>
              </w:rPr>
              <w:t>Instalații de canalizare</w:t>
            </w:r>
            <w:r w:rsidRPr="0079026D">
              <w:rPr>
                <w:rFonts w:asciiTheme="minorHAnsi" w:hAnsiTheme="minorHAnsi" w:cstheme="minorHAnsi"/>
                <w:sz w:val="22"/>
                <w:szCs w:val="22"/>
              </w:rPr>
              <w:t xml:space="preserve">, Editura Didactică și Pedagogică R.A., București, 1997. </w:t>
            </w:r>
          </w:p>
          <w:p w:rsidRPr="0079026D" w:rsidR="003230B3" w:rsidP="00B87326" w:rsidRDefault="003230B3" w14:paraId="238F1A3D" w14:textId="63858B5F">
            <w:pPr>
              <w:pStyle w:val="ListParagraph"/>
              <w:numPr>
                <w:ilvl w:val="0"/>
                <w:numId w:val="45"/>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L. Stoenescu, </w:t>
            </w:r>
            <w:r w:rsidRPr="0079026D">
              <w:rPr>
                <w:rFonts w:asciiTheme="minorHAnsi" w:hAnsiTheme="minorHAnsi" w:cstheme="minorHAnsi"/>
                <w:i/>
                <w:iCs/>
                <w:sz w:val="22"/>
                <w:szCs w:val="22"/>
              </w:rPr>
              <w:t xml:space="preserve">Amenajări </w:t>
            </w:r>
            <w:proofErr w:type="spellStart"/>
            <w:r w:rsidRPr="0079026D">
              <w:rPr>
                <w:rFonts w:asciiTheme="minorHAnsi" w:hAnsiTheme="minorHAnsi" w:cstheme="minorHAnsi"/>
                <w:i/>
                <w:iCs/>
                <w:sz w:val="22"/>
                <w:szCs w:val="22"/>
              </w:rPr>
              <w:t>tehnico</w:t>
            </w:r>
            <w:proofErr w:type="spellEnd"/>
            <w:r w:rsidRPr="0079026D">
              <w:rPr>
                <w:rFonts w:asciiTheme="minorHAnsi" w:hAnsiTheme="minorHAnsi" w:cstheme="minorHAnsi"/>
                <w:i/>
                <w:iCs/>
                <w:sz w:val="22"/>
                <w:szCs w:val="22"/>
              </w:rPr>
              <w:noBreakHyphen/>
              <w:t>edilitare. Note de curs</w:t>
            </w:r>
            <w:r w:rsidRPr="0079026D">
              <w:rPr>
                <w:rFonts w:asciiTheme="minorHAnsi" w:hAnsiTheme="minorHAnsi" w:cstheme="minorHAnsi"/>
                <w:sz w:val="22"/>
                <w:szCs w:val="22"/>
              </w:rPr>
              <w:t xml:space="preserve">, Institutul de Arhitectură „Ion Mincu”, București, 1982. </w:t>
            </w:r>
          </w:p>
          <w:p w:rsidRPr="0079026D" w:rsidR="003230B3" w:rsidP="00B87326" w:rsidRDefault="003230B3" w14:paraId="43EE4C7C" w14:textId="3678CCEB">
            <w:pPr>
              <w:pStyle w:val="ListParagraph"/>
              <w:numPr>
                <w:ilvl w:val="0"/>
                <w:numId w:val="45"/>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L. Stoenescu, </w:t>
            </w:r>
            <w:r w:rsidRPr="0079026D">
              <w:rPr>
                <w:rFonts w:asciiTheme="minorHAnsi" w:hAnsiTheme="minorHAnsi" w:cstheme="minorHAnsi"/>
                <w:i/>
                <w:iCs/>
                <w:sz w:val="22"/>
                <w:szCs w:val="22"/>
              </w:rPr>
              <w:t>Coordonarea lucrărilor din subsolul orașelor. Sinteză documentară</w:t>
            </w:r>
            <w:r w:rsidRPr="0079026D">
              <w:rPr>
                <w:rFonts w:asciiTheme="minorHAnsi" w:hAnsiTheme="minorHAnsi" w:cstheme="minorHAnsi"/>
                <w:sz w:val="22"/>
                <w:szCs w:val="22"/>
              </w:rPr>
              <w:t xml:space="preserve">, Institutul de Arhitectură „Ion Mincu”, București, 1975. </w:t>
            </w:r>
          </w:p>
          <w:p w:rsidRPr="0079026D" w:rsidR="003230B3" w:rsidP="00B87326" w:rsidRDefault="003230B3" w14:paraId="27F8FEF9" w14:textId="71DFDDE0">
            <w:pPr>
              <w:pStyle w:val="ListParagraph"/>
              <w:numPr>
                <w:ilvl w:val="0"/>
                <w:numId w:val="45"/>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Al. Mănescu, </w:t>
            </w:r>
            <w:r w:rsidRPr="0079026D">
              <w:rPr>
                <w:rFonts w:asciiTheme="minorHAnsi" w:hAnsiTheme="minorHAnsi" w:cstheme="minorHAnsi"/>
                <w:i/>
                <w:iCs/>
                <w:sz w:val="22"/>
                <w:szCs w:val="22"/>
              </w:rPr>
              <w:t>Alimentări cu apă – Aplicații</w:t>
            </w:r>
            <w:r w:rsidRPr="0079026D">
              <w:rPr>
                <w:rFonts w:asciiTheme="minorHAnsi" w:hAnsiTheme="minorHAnsi" w:cstheme="minorHAnsi"/>
                <w:sz w:val="22"/>
                <w:szCs w:val="22"/>
              </w:rPr>
              <w:t xml:space="preserve">, Editura HGA, București. </w:t>
            </w:r>
          </w:p>
          <w:p w:rsidRPr="0079026D" w:rsidR="003230B3" w:rsidP="00B87326" w:rsidRDefault="003230B3" w14:paraId="165A6CB4" w14:textId="2229E280">
            <w:pPr>
              <w:pStyle w:val="ListParagraph"/>
              <w:numPr>
                <w:ilvl w:val="0"/>
                <w:numId w:val="45"/>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M. Angelescu, </w:t>
            </w:r>
            <w:r w:rsidRPr="0079026D">
              <w:rPr>
                <w:rFonts w:asciiTheme="minorHAnsi" w:hAnsiTheme="minorHAnsi" w:cstheme="minorHAnsi"/>
                <w:i/>
                <w:iCs/>
                <w:sz w:val="22"/>
                <w:szCs w:val="22"/>
              </w:rPr>
              <w:t>Rețele edilitare urbane</w:t>
            </w:r>
            <w:r w:rsidRPr="0079026D">
              <w:rPr>
                <w:rFonts w:asciiTheme="minorHAnsi" w:hAnsiTheme="minorHAnsi" w:cstheme="minorHAnsi"/>
                <w:sz w:val="22"/>
                <w:szCs w:val="22"/>
              </w:rPr>
              <w:t xml:space="preserve">, Editura Didactică și Pedagogică, București, 1996. </w:t>
            </w:r>
          </w:p>
          <w:p w:rsidRPr="0079026D" w:rsidR="003230B3" w:rsidP="00B87326" w:rsidRDefault="003230B3" w14:paraId="2608EB7E" w14:textId="34070A0B">
            <w:pPr>
              <w:pStyle w:val="ListParagraph"/>
              <w:numPr>
                <w:ilvl w:val="0"/>
                <w:numId w:val="45"/>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Șt. Vintilă, </w:t>
            </w:r>
            <w:r w:rsidRPr="0079026D">
              <w:rPr>
                <w:rFonts w:asciiTheme="minorHAnsi" w:hAnsiTheme="minorHAnsi" w:cstheme="minorHAnsi"/>
                <w:i/>
                <w:iCs/>
                <w:sz w:val="22"/>
                <w:szCs w:val="22"/>
              </w:rPr>
              <w:t>Instalații sanitare și de gaze</w:t>
            </w:r>
            <w:r w:rsidRPr="0079026D">
              <w:rPr>
                <w:rFonts w:asciiTheme="minorHAnsi" w:hAnsiTheme="minorHAnsi" w:cstheme="minorHAnsi"/>
                <w:sz w:val="22"/>
                <w:szCs w:val="22"/>
              </w:rPr>
              <w:t xml:space="preserve">, Editura Didactică și Pedagogică R.A., București, 1995. </w:t>
            </w:r>
          </w:p>
          <w:p w:rsidRPr="0079026D" w:rsidR="003230B3" w:rsidP="00B87326" w:rsidRDefault="003230B3" w14:paraId="3F3EF9CB" w14:textId="6F5C9D0E">
            <w:pPr>
              <w:pStyle w:val="ListParagraph"/>
              <w:numPr>
                <w:ilvl w:val="0"/>
                <w:numId w:val="45"/>
              </w:numPr>
              <w:spacing w:line="276" w:lineRule="auto"/>
              <w:rPr>
                <w:rFonts w:asciiTheme="minorHAnsi" w:hAnsiTheme="minorHAnsi" w:cstheme="minorHAnsi"/>
                <w:sz w:val="22"/>
                <w:szCs w:val="22"/>
              </w:rPr>
            </w:pPr>
            <w:r w:rsidRPr="0079026D">
              <w:rPr>
                <w:rFonts w:asciiTheme="minorHAnsi" w:hAnsiTheme="minorHAnsi" w:cstheme="minorHAnsi"/>
                <w:sz w:val="22"/>
                <w:szCs w:val="22"/>
              </w:rPr>
              <w:t>Enciclopedia tehnică de instalații – Manualul de instalații, ediția a II</w:t>
            </w:r>
            <w:r w:rsidRPr="0079026D">
              <w:rPr>
                <w:rFonts w:asciiTheme="minorHAnsi" w:hAnsiTheme="minorHAnsi" w:cstheme="minorHAnsi"/>
                <w:sz w:val="22"/>
                <w:szCs w:val="22"/>
              </w:rPr>
              <w:noBreakHyphen/>
              <w:t xml:space="preserve">a, 2010. </w:t>
            </w:r>
          </w:p>
          <w:p w:rsidRPr="0079026D" w:rsidR="003230B3" w:rsidP="00B87326" w:rsidRDefault="003230B3" w14:paraId="6E01C359" w14:textId="7FFC701C">
            <w:pPr>
              <w:pStyle w:val="ListParagraph"/>
              <w:numPr>
                <w:ilvl w:val="0"/>
                <w:numId w:val="45"/>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Marin Sandu, Alexandru Mănescu, </w:t>
            </w:r>
            <w:r w:rsidRPr="0079026D">
              <w:rPr>
                <w:rFonts w:asciiTheme="minorHAnsi" w:hAnsiTheme="minorHAnsi" w:cstheme="minorHAnsi"/>
                <w:i/>
                <w:iCs/>
                <w:sz w:val="22"/>
                <w:szCs w:val="22"/>
              </w:rPr>
              <w:t>Construcții hidroedilitare</w:t>
            </w:r>
            <w:r w:rsidRPr="0079026D">
              <w:rPr>
                <w:rFonts w:asciiTheme="minorHAnsi" w:hAnsiTheme="minorHAnsi" w:cstheme="minorHAnsi"/>
                <w:sz w:val="22"/>
                <w:szCs w:val="22"/>
              </w:rPr>
              <w:t xml:space="preserve">, 2010. </w:t>
            </w:r>
          </w:p>
          <w:p w:rsidRPr="0079026D" w:rsidR="00E357B3" w:rsidP="00D22B64" w:rsidRDefault="003230B3" w14:paraId="061DF391" w14:textId="07006637">
            <w:pPr>
              <w:pStyle w:val="ListParagraph"/>
              <w:numPr>
                <w:ilvl w:val="0"/>
                <w:numId w:val="45"/>
              </w:numPr>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Alexandru Dimache, Mircea Mănescu, </w:t>
            </w:r>
            <w:r w:rsidRPr="0079026D">
              <w:rPr>
                <w:rFonts w:asciiTheme="minorHAnsi" w:hAnsiTheme="minorHAnsi" w:cstheme="minorHAnsi"/>
                <w:i/>
                <w:iCs/>
                <w:sz w:val="22"/>
                <w:szCs w:val="22"/>
              </w:rPr>
              <w:t>Rețele edilitare</w:t>
            </w:r>
            <w:r w:rsidRPr="0079026D">
              <w:rPr>
                <w:rFonts w:asciiTheme="minorHAnsi" w:hAnsiTheme="minorHAnsi" w:cstheme="minorHAnsi"/>
                <w:sz w:val="22"/>
                <w:szCs w:val="22"/>
              </w:rPr>
              <w:t xml:space="preserve">, Editura </w:t>
            </w:r>
            <w:proofErr w:type="spellStart"/>
            <w:r w:rsidRPr="0079026D">
              <w:rPr>
                <w:rFonts w:asciiTheme="minorHAnsi" w:hAnsiTheme="minorHAnsi" w:cstheme="minorHAnsi"/>
                <w:sz w:val="22"/>
                <w:szCs w:val="22"/>
              </w:rPr>
              <w:t>MatrixRom</w:t>
            </w:r>
            <w:proofErr w:type="spellEnd"/>
            <w:r w:rsidRPr="0079026D">
              <w:rPr>
                <w:rFonts w:asciiTheme="minorHAnsi" w:hAnsiTheme="minorHAnsi" w:cstheme="minorHAnsi"/>
                <w:sz w:val="22"/>
                <w:szCs w:val="22"/>
              </w:rPr>
              <w:t>, 2006.</w:t>
            </w:r>
          </w:p>
        </w:tc>
      </w:tr>
    </w:tbl>
    <w:p w:rsidRPr="0079026D" w:rsidR="00ED57BD" w:rsidP="00D22B64" w:rsidRDefault="00ED57BD" w14:paraId="2CC0C56E" w14:textId="77777777">
      <w:pPr>
        <w:spacing w:line="276" w:lineRule="auto"/>
        <w:rPr>
          <w:rFonts w:asciiTheme="minorHAnsi" w:hAnsiTheme="minorHAnsi" w:cstheme="minorHAnsi"/>
          <w:sz w:val="22"/>
          <w:szCs w:val="22"/>
        </w:rPr>
      </w:pPr>
    </w:p>
    <w:p w:rsidRPr="0079026D"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79026D">
        <w:rPr>
          <w:rFonts w:asciiTheme="minorHAnsi" w:hAnsiTheme="minorHAnsi" w:cstheme="minorHAnsi"/>
          <w:b/>
          <w:bCs/>
          <w:sz w:val="22"/>
          <w:szCs w:val="22"/>
        </w:rPr>
        <w:t>10</w:t>
      </w:r>
      <w:r w:rsidRPr="0079026D" w:rsidR="00EE0BA5">
        <w:rPr>
          <w:rFonts w:asciiTheme="minorHAnsi" w:hAnsiTheme="minorHAnsi" w:cstheme="minorHAnsi"/>
          <w:b/>
          <w:bCs/>
          <w:sz w:val="22"/>
          <w:szCs w:val="22"/>
        </w:rPr>
        <w:t>. Coroborarea con</w:t>
      </w:r>
      <w:r w:rsidRPr="0079026D" w:rsidR="0012489D">
        <w:rPr>
          <w:rFonts w:eastAsia="Times New Roman" w:asciiTheme="minorHAnsi" w:hAnsiTheme="minorHAnsi" w:cstheme="minorHAnsi"/>
          <w:b/>
          <w:bCs/>
          <w:sz w:val="22"/>
          <w:szCs w:val="22"/>
        </w:rPr>
        <w:t>ț</w:t>
      </w:r>
      <w:r w:rsidRPr="0079026D" w:rsidR="00EE0BA5">
        <w:rPr>
          <w:rFonts w:eastAsia="Times New Roman" w:asciiTheme="minorHAnsi" w:hAnsiTheme="minorHAnsi" w:cstheme="minorHAnsi"/>
          <w:b/>
          <w:bCs/>
          <w:sz w:val="22"/>
          <w:szCs w:val="22"/>
        </w:rPr>
        <w:t>inuturilor disciplinei cu a</w:t>
      </w:r>
      <w:r w:rsidRPr="0079026D" w:rsidR="0012489D">
        <w:rPr>
          <w:rFonts w:eastAsia="Times New Roman" w:asciiTheme="minorHAnsi" w:hAnsiTheme="minorHAnsi" w:cstheme="minorHAnsi"/>
          <w:b/>
          <w:bCs/>
          <w:sz w:val="22"/>
          <w:szCs w:val="22"/>
        </w:rPr>
        <w:t>ș</w:t>
      </w:r>
      <w:r w:rsidRPr="0079026D" w:rsidR="00EE0BA5">
        <w:rPr>
          <w:rFonts w:eastAsia="Times New Roman" w:asciiTheme="minorHAnsi" w:hAnsiTheme="minorHAnsi" w:cstheme="minorHAnsi"/>
          <w:b/>
          <w:bCs/>
          <w:sz w:val="22"/>
          <w:szCs w:val="22"/>
        </w:rPr>
        <w:t>teptările reprezentan</w:t>
      </w:r>
      <w:r w:rsidRPr="0079026D" w:rsidR="0012489D">
        <w:rPr>
          <w:rFonts w:eastAsia="Times New Roman" w:asciiTheme="minorHAnsi" w:hAnsiTheme="minorHAnsi" w:cstheme="minorHAnsi"/>
          <w:b/>
          <w:bCs/>
          <w:sz w:val="22"/>
          <w:szCs w:val="22"/>
        </w:rPr>
        <w:t>ț</w:t>
      </w:r>
      <w:r w:rsidRPr="0079026D" w:rsidR="00EE0BA5">
        <w:rPr>
          <w:rFonts w:eastAsia="Times New Roman" w:asciiTheme="minorHAnsi" w:hAnsiTheme="minorHAnsi" w:cstheme="minorHAnsi"/>
          <w:b/>
          <w:bCs/>
          <w:sz w:val="22"/>
          <w:szCs w:val="22"/>
        </w:rPr>
        <w:t>ilor comunită</w:t>
      </w:r>
      <w:r w:rsidRPr="0079026D" w:rsidR="0012489D">
        <w:rPr>
          <w:rFonts w:eastAsia="Times New Roman" w:asciiTheme="minorHAnsi" w:hAnsiTheme="minorHAnsi" w:cstheme="minorHAnsi"/>
          <w:b/>
          <w:bCs/>
          <w:sz w:val="22"/>
          <w:szCs w:val="22"/>
        </w:rPr>
        <w:t>ț</w:t>
      </w:r>
      <w:r w:rsidRPr="0079026D" w:rsidR="00EE0BA5">
        <w:rPr>
          <w:rFonts w:eastAsia="Times New Roman" w:asciiTheme="minorHAnsi" w:hAnsiTheme="minorHAnsi" w:cstheme="minorHAnsi"/>
          <w:b/>
          <w:bCs/>
          <w:sz w:val="22"/>
          <w:szCs w:val="22"/>
        </w:rPr>
        <w:t>ii epistemice, asocia</w:t>
      </w:r>
      <w:r w:rsidRPr="0079026D" w:rsidR="0012489D">
        <w:rPr>
          <w:rFonts w:eastAsia="Times New Roman" w:asciiTheme="minorHAnsi" w:hAnsiTheme="minorHAnsi" w:cstheme="minorHAnsi"/>
          <w:b/>
          <w:bCs/>
          <w:sz w:val="22"/>
          <w:szCs w:val="22"/>
        </w:rPr>
        <w:t>ț</w:t>
      </w:r>
      <w:r w:rsidRPr="0079026D" w:rsidR="00EE0BA5">
        <w:rPr>
          <w:rFonts w:eastAsia="Times New Roman" w:asciiTheme="minorHAnsi" w:hAnsiTheme="minorHAnsi" w:cstheme="minorHAnsi"/>
          <w:b/>
          <w:bCs/>
          <w:sz w:val="22"/>
          <w:szCs w:val="22"/>
        </w:rPr>
        <w:t xml:space="preserve">iilor profesionale </w:t>
      </w:r>
      <w:r w:rsidRPr="0079026D" w:rsidR="0012489D">
        <w:rPr>
          <w:rFonts w:eastAsia="Times New Roman" w:asciiTheme="minorHAnsi" w:hAnsiTheme="minorHAnsi" w:cstheme="minorHAnsi"/>
          <w:b/>
          <w:bCs/>
          <w:sz w:val="22"/>
          <w:szCs w:val="22"/>
        </w:rPr>
        <w:t>ș</w:t>
      </w:r>
      <w:r w:rsidRPr="0079026D" w:rsidR="00EE0BA5">
        <w:rPr>
          <w:rFonts w:eastAsia="Times New Roman" w:asciiTheme="minorHAnsi" w:hAnsiTheme="minorHAnsi" w:cstheme="minorHAnsi"/>
          <w:b/>
          <w:bCs/>
          <w:sz w:val="22"/>
          <w:szCs w:val="22"/>
        </w:rPr>
        <w:t>i angajatori</w:t>
      </w:r>
      <w:r w:rsidRPr="0079026D" w:rsidR="00F43D2A">
        <w:rPr>
          <w:rFonts w:eastAsia="Times New Roman" w:asciiTheme="minorHAnsi" w:hAnsiTheme="minorHAnsi" w:cstheme="minorHAnsi"/>
          <w:b/>
          <w:bCs/>
          <w:sz w:val="22"/>
          <w:szCs w:val="22"/>
        </w:rPr>
        <w:t>lor</w:t>
      </w:r>
      <w:r w:rsidRPr="0079026D"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79026D" w:rsidR="00EE0BA5" w:rsidTr="00BB331A" w14:paraId="04E0AFB3" w14:textId="77777777">
        <w:trPr>
          <w:trHeight w:val="1107"/>
        </w:trPr>
        <w:tc>
          <w:tcPr>
            <w:tcW w:w="5000" w:type="pct"/>
          </w:tcPr>
          <w:p w:rsidRPr="00642FE0" w:rsidR="00642FE0" w:rsidP="00642FE0" w:rsidRDefault="00642FE0" w14:paraId="446B8504" w14:textId="77777777">
            <w:pPr>
              <w:spacing w:line="276" w:lineRule="auto"/>
              <w:rPr>
                <w:rFonts w:eastAsia="Times New Roman" w:asciiTheme="minorHAnsi" w:hAnsiTheme="minorHAnsi" w:cstheme="minorHAnsi"/>
                <w:sz w:val="22"/>
                <w:szCs w:val="22"/>
              </w:rPr>
            </w:pPr>
            <w:r w:rsidRPr="00642FE0">
              <w:rPr>
                <w:rFonts w:eastAsia="Times New Roman" w:asciiTheme="minorHAnsi" w:hAnsiTheme="minorHAnsi" w:cstheme="minorHAnsi"/>
                <w:sz w:val="22"/>
                <w:szCs w:val="22"/>
              </w:rPr>
              <w:t xml:space="preserve">Conținuturile disciplinei </w:t>
            </w:r>
            <w:r w:rsidRPr="00642FE0">
              <w:rPr>
                <w:rFonts w:eastAsia="Times New Roman" w:asciiTheme="minorHAnsi" w:hAnsiTheme="minorHAnsi" w:cstheme="minorHAnsi"/>
                <w:i/>
                <w:iCs/>
                <w:sz w:val="22"/>
                <w:szCs w:val="22"/>
              </w:rPr>
              <w:t>Coordonarea lucrărilor edilitare în localități</w:t>
            </w:r>
            <w:r w:rsidRPr="00642FE0">
              <w:rPr>
                <w:rFonts w:eastAsia="Times New Roman" w:asciiTheme="minorHAnsi" w:hAnsiTheme="minorHAnsi" w:cstheme="minorHAnsi"/>
                <w:sz w:val="22"/>
                <w:szCs w:val="22"/>
              </w:rPr>
              <w:t xml:space="preserve"> sunt aliniate la cerințele formulate de mediul academic, asociațiile profesionale și angajatorii din domeniul instalațiilor și infrastructurilor edilitare.</w:t>
            </w:r>
          </w:p>
          <w:p w:rsidRPr="00642FE0" w:rsidR="00642FE0" w:rsidP="00642FE0" w:rsidRDefault="00642FE0" w14:paraId="6BDAB7ED" w14:textId="77777777">
            <w:pPr>
              <w:spacing w:line="276" w:lineRule="auto"/>
              <w:rPr>
                <w:rFonts w:eastAsia="Times New Roman" w:asciiTheme="minorHAnsi" w:hAnsiTheme="minorHAnsi" w:cstheme="minorHAnsi"/>
                <w:sz w:val="22"/>
                <w:szCs w:val="22"/>
              </w:rPr>
            </w:pPr>
            <w:r w:rsidRPr="00642FE0">
              <w:rPr>
                <w:rFonts w:eastAsia="Times New Roman" w:asciiTheme="minorHAnsi" w:hAnsiTheme="minorHAnsi" w:cstheme="minorHAnsi"/>
                <w:sz w:val="22"/>
                <w:szCs w:val="22"/>
              </w:rPr>
              <w:t>Disciplina răspunde:</w:t>
            </w:r>
          </w:p>
          <w:p w:rsidRPr="00642FE0" w:rsidR="00642FE0" w:rsidP="00642FE0" w:rsidRDefault="00642FE0" w14:paraId="40CEF842" w14:textId="77777777">
            <w:pPr>
              <w:numPr>
                <w:ilvl w:val="0"/>
                <w:numId w:val="46"/>
              </w:numPr>
              <w:spacing w:line="276" w:lineRule="auto"/>
              <w:rPr>
                <w:rFonts w:eastAsia="Times New Roman" w:asciiTheme="minorHAnsi" w:hAnsiTheme="minorHAnsi" w:cstheme="minorHAnsi"/>
                <w:sz w:val="22"/>
                <w:szCs w:val="22"/>
              </w:rPr>
            </w:pPr>
            <w:r w:rsidRPr="00642FE0">
              <w:rPr>
                <w:rFonts w:eastAsia="Times New Roman" w:asciiTheme="minorHAnsi" w:hAnsiTheme="minorHAnsi" w:cstheme="minorHAnsi"/>
                <w:sz w:val="22"/>
                <w:szCs w:val="22"/>
              </w:rPr>
              <w:t xml:space="preserve">Comunității academice (universități tehnice de profil), prin predarea structurii și funcționării sistemelor edilitare, normelor constructive, relației cu planificarea urbană și sistematizarea </w:t>
            </w:r>
            <w:proofErr w:type="spellStart"/>
            <w:r w:rsidRPr="00642FE0">
              <w:rPr>
                <w:rFonts w:eastAsia="Times New Roman" w:asciiTheme="minorHAnsi" w:hAnsiTheme="minorHAnsi" w:cstheme="minorHAnsi"/>
                <w:sz w:val="22"/>
                <w:szCs w:val="22"/>
              </w:rPr>
              <w:t>tehnico</w:t>
            </w:r>
            <w:proofErr w:type="spellEnd"/>
            <w:r w:rsidRPr="00642FE0">
              <w:rPr>
                <w:rFonts w:eastAsia="Times New Roman" w:asciiTheme="minorHAnsi" w:hAnsiTheme="minorHAnsi" w:cstheme="minorHAnsi"/>
                <w:sz w:val="22"/>
                <w:szCs w:val="22"/>
              </w:rPr>
              <w:noBreakHyphen/>
              <w:t>edilitară.</w:t>
            </w:r>
          </w:p>
          <w:p w:rsidRPr="00642FE0" w:rsidR="00642FE0" w:rsidP="00642FE0" w:rsidRDefault="00642FE0" w14:paraId="5F16CAE0" w14:textId="77777777">
            <w:pPr>
              <w:numPr>
                <w:ilvl w:val="0"/>
                <w:numId w:val="46"/>
              </w:numPr>
              <w:spacing w:line="276" w:lineRule="auto"/>
              <w:rPr>
                <w:rFonts w:eastAsia="Times New Roman" w:asciiTheme="minorHAnsi" w:hAnsiTheme="minorHAnsi" w:cstheme="minorHAnsi"/>
                <w:sz w:val="22"/>
                <w:szCs w:val="22"/>
              </w:rPr>
            </w:pPr>
            <w:r w:rsidRPr="00642FE0">
              <w:rPr>
                <w:rFonts w:eastAsia="Times New Roman" w:asciiTheme="minorHAnsi" w:hAnsiTheme="minorHAnsi" w:cstheme="minorHAnsi"/>
                <w:sz w:val="22"/>
                <w:szCs w:val="22"/>
              </w:rPr>
              <w:t>Asociațiilor profesionale (ARA, AIIR), prin abordarea practicilor curente de dimensionare, coordonare, trasare, utilizare CAD/GIS și înțelegerea reglementărilor specifice.</w:t>
            </w:r>
          </w:p>
          <w:p w:rsidRPr="00642FE0" w:rsidR="00642FE0" w:rsidP="00642FE0" w:rsidRDefault="00642FE0" w14:paraId="0871D77C" w14:textId="77777777">
            <w:pPr>
              <w:numPr>
                <w:ilvl w:val="0"/>
                <w:numId w:val="46"/>
              </w:numPr>
              <w:spacing w:line="276" w:lineRule="auto"/>
              <w:rPr>
                <w:rFonts w:eastAsia="Times New Roman" w:asciiTheme="minorHAnsi" w:hAnsiTheme="minorHAnsi" w:cstheme="minorHAnsi"/>
                <w:sz w:val="22"/>
                <w:szCs w:val="22"/>
              </w:rPr>
            </w:pPr>
            <w:r w:rsidRPr="00642FE0">
              <w:rPr>
                <w:rFonts w:eastAsia="Times New Roman" w:asciiTheme="minorHAnsi" w:hAnsiTheme="minorHAnsi" w:cstheme="minorHAnsi"/>
                <w:sz w:val="22"/>
                <w:szCs w:val="22"/>
              </w:rPr>
              <w:t>Angajatorilor (companii de proiectare, execuție, operatori de utilități, administrații locale), prin dezvoltarea competențelor necesare analizei traseelor, verificării în teren, identificării conflictelor tehnice și elaborării unui plan coordonator simplificat.</w:t>
            </w:r>
          </w:p>
          <w:p w:rsidRPr="00642FE0" w:rsidR="00642FE0" w:rsidP="00642FE0" w:rsidRDefault="00642FE0" w14:paraId="126456F0" w14:textId="77777777">
            <w:pPr>
              <w:spacing w:line="276" w:lineRule="auto"/>
              <w:rPr>
                <w:rFonts w:eastAsia="Times New Roman" w:asciiTheme="minorHAnsi" w:hAnsiTheme="minorHAnsi" w:cstheme="minorHAnsi"/>
                <w:sz w:val="22"/>
                <w:szCs w:val="22"/>
              </w:rPr>
            </w:pPr>
            <w:r w:rsidRPr="00642FE0">
              <w:rPr>
                <w:rFonts w:eastAsia="Times New Roman" w:asciiTheme="minorHAnsi" w:hAnsiTheme="minorHAnsi" w:cstheme="minorHAnsi"/>
                <w:sz w:val="22"/>
                <w:szCs w:val="22"/>
              </w:rPr>
              <w:t>Prin structură și conținut, disciplina oferă cunoștințele teoretice și abilitățile practice cerute în activitatea de proiectare, coordonare și exploatare a lucrărilor edilitare.</w:t>
            </w:r>
          </w:p>
          <w:p w:rsidRPr="0079026D" w:rsidR="00EE0BA5" w:rsidP="00D22B64" w:rsidRDefault="00EE0BA5" w14:paraId="612C8B16" w14:textId="77777777">
            <w:pPr>
              <w:spacing w:line="276" w:lineRule="auto"/>
              <w:rPr>
                <w:rFonts w:eastAsia="Times New Roman" w:asciiTheme="minorHAnsi" w:hAnsiTheme="minorHAnsi" w:cstheme="minorHAnsi"/>
                <w:sz w:val="22"/>
                <w:szCs w:val="22"/>
              </w:rPr>
            </w:pPr>
          </w:p>
        </w:tc>
      </w:tr>
    </w:tbl>
    <w:p w:rsidRPr="0079026D" w:rsidR="00851507" w:rsidP="00D22B64" w:rsidRDefault="00851507" w14:paraId="09BD62F1" w14:textId="77777777">
      <w:pPr>
        <w:spacing w:line="276" w:lineRule="auto"/>
        <w:rPr>
          <w:rFonts w:asciiTheme="minorHAnsi" w:hAnsiTheme="minorHAnsi" w:cstheme="minorHAnsi"/>
          <w:sz w:val="22"/>
          <w:szCs w:val="22"/>
        </w:rPr>
      </w:pPr>
    </w:p>
    <w:p w:rsidRPr="0079026D"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9026D">
        <w:rPr>
          <w:rFonts w:asciiTheme="minorHAnsi" w:hAnsiTheme="minorHAnsi" w:cstheme="minorHAnsi"/>
          <w:b/>
          <w:bCs/>
          <w:sz w:val="22"/>
          <w:szCs w:val="22"/>
        </w:rPr>
        <w:t>1</w:t>
      </w:r>
      <w:r w:rsidRPr="0079026D" w:rsidR="005072F7">
        <w:rPr>
          <w:rFonts w:asciiTheme="minorHAnsi" w:hAnsiTheme="minorHAnsi" w:cstheme="minorHAnsi"/>
          <w:b/>
          <w:bCs/>
          <w:sz w:val="22"/>
          <w:szCs w:val="22"/>
        </w:rPr>
        <w:t>1</w:t>
      </w:r>
      <w:r w:rsidRPr="0079026D">
        <w:rPr>
          <w:rFonts w:asciiTheme="minorHAnsi" w:hAnsiTheme="minorHAnsi" w:cstheme="minorHAnsi"/>
          <w:b/>
          <w:bCs/>
          <w:sz w:val="22"/>
          <w:szCs w:val="22"/>
        </w:rPr>
        <w:t>. Evaluare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2565"/>
        <w:gridCol w:w="3297"/>
        <w:gridCol w:w="1412"/>
      </w:tblGrid>
      <w:tr w:rsidRPr="0079026D" w:rsidR="003773FF" w:rsidTr="228DE0DC" w14:paraId="70170ECE" w14:textId="77777777">
        <w:trPr>
          <w:trHeight w:val="528"/>
        </w:trPr>
        <w:tc>
          <w:tcPr>
            <w:tcW w:w="2333" w:type="dxa"/>
            <w:shd w:val="clear" w:color="auto" w:fill="FFFFFF" w:themeFill="background1"/>
            <w:vAlign w:val="center"/>
          </w:tcPr>
          <w:p w:rsidRPr="0079026D"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9026D">
              <w:rPr>
                <w:rFonts w:asciiTheme="minorHAnsi" w:hAnsiTheme="minorHAnsi" w:cstheme="minorHAnsi"/>
                <w:b/>
                <w:bCs/>
                <w:sz w:val="22"/>
                <w:szCs w:val="22"/>
              </w:rPr>
              <w:t>Tip activitate</w:t>
            </w:r>
          </w:p>
        </w:tc>
        <w:tc>
          <w:tcPr>
            <w:tcW w:w="2565" w:type="dxa"/>
            <w:shd w:val="clear" w:color="auto" w:fill="E0E0E0"/>
            <w:vAlign w:val="center"/>
          </w:tcPr>
          <w:p w:rsidRPr="0079026D"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79026D">
              <w:rPr>
                <w:rFonts w:asciiTheme="minorHAnsi" w:hAnsiTheme="minorHAnsi" w:cstheme="minorHAnsi"/>
                <w:b/>
                <w:bCs/>
                <w:sz w:val="22"/>
                <w:szCs w:val="22"/>
              </w:rPr>
              <w:t>1</w:t>
            </w:r>
            <w:r w:rsidRPr="0079026D" w:rsidR="005072F7">
              <w:rPr>
                <w:rFonts w:asciiTheme="minorHAnsi" w:hAnsiTheme="minorHAnsi" w:cstheme="minorHAnsi"/>
                <w:b/>
                <w:bCs/>
                <w:sz w:val="22"/>
                <w:szCs w:val="22"/>
              </w:rPr>
              <w:t>1</w:t>
            </w:r>
            <w:r w:rsidRPr="0079026D">
              <w:rPr>
                <w:rFonts w:asciiTheme="minorHAnsi" w:hAnsiTheme="minorHAnsi" w:cstheme="minorHAnsi"/>
                <w:b/>
                <w:bCs/>
                <w:sz w:val="22"/>
                <w:szCs w:val="22"/>
              </w:rPr>
              <w:t>.1 Criterii de evaluare</w:t>
            </w:r>
          </w:p>
        </w:tc>
        <w:tc>
          <w:tcPr>
            <w:tcW w:w="3297" w:type="dxa"/>
            <w:shd w:val="clear" w:color="auto" w:fill="FFFFFF" w:themeFill="background1"/>
            <w:vAlign w:val="center"/>
          </w:tcPr>
          <w:p w:rsidRPr="0079026D"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9026D">
              <w:rPr>
                <w:rFonts w:asciiTheme="minorHAnsi" w:hAnsiTheme="minorHAnsi" w:cstheme="minorHAnsi"/>
                <w:b/>
                <w:bCs/>
                <w:sz w:val="22"/>
                <w:szCs w:val="22"/>
              </w:rPr>
              <w:t>1</w:t>
            </w:r>
            <w:r w:rsidRPr="0079026D" w:rsidR="005072F7">
              <w:rPr>
                <w:rFonts w:asciiTheme="minorHAnsi" w:hAnsiTheme="minorHAnsi" w:cstheme="minorHAnsi"/>
                <w:b/>
                <w:bCs/>
                <w:sz w:val="22"/>
                <w:szCs w:val="22"/>
              </w:rPr>
              <w:t>1</w:t>
            </w:r>
            <w:r w:rsidRPr="0079026D">
              <w:rPr>
                <w:rFonts w:asciiTheme="minorHAnsi" w:hAnsiTheme="minorHAnsi" w:cstheme="minorHAnsi"/>
                <w:b/>
                <w:bCs/>
                <w:sz w:val="22"/>
                <w:szCs w:val="22"/>
              </w:rPr>
              <w:t>.2 Metode de evaluare</w:t>
            </w:r>
          </w:p>
          <w:p w:rsidRPr="0079026D"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79026D">
              <w:rPr>
                <w:rFonts w:asciiTheme="minorHAnsi" w:hAnsiTheme="minorHAnsi" w:cstheme="minorHAnsi"/>
                <w:b/>
                <w:bCs/>
                <w:sz w:val="22"/>
                <w:szCs w:val="22"/>
              </w:rPr>
              <w:t>(</w:t>
            </w:r>
            <w:r w:rsidRPr="0079026D" w:rsidR="0012489D">
              <w:rPr>
                <w:rFonts w:asciiTheme="minorHAnsi" w:hAnsiTheme="minorHAnsi" w:cstheme="minorHAnsi"/>
                <w:b/>
                <w:bCs/>
                <w:sz w:val="22"/>
                <w:szCs w:val="22"/>
              </w:rPr>
              <w:t>ș</w:t>
            </w:r>
            <w:r w:rsidRPr="0079026D" w:rsidR="008615BF">
              <w:rPr>
                <w:rFonts w:asciiTheme="minorHAnsi" w:hAnsiTheme="minorHAnsi" w:cstheme="minorHAnsi"/>
                <w:b/>
                <w:bCs/>
                <w:sz w:val="22"/>
                <w:szCs w:val="22"/>
              </w:rPr>
              <w:t xml:space="preserve">i </w:t>
            </w:r>
            <w:r w:rsidRPr="0079026D" w:rsidR="00A02FFB">
              <w:rPr>
                <w:rFonts w:asciiTheme="minorHAnsi" w:hAnsiTheme="minorHAnsi" w:cstheme="minorHAnsi"/>
                <w:b/>
                <w:bCs/>
                <w:sz w:val="22"/>
                <w:szCs w:val="22"/>
              </w:rPr>
              <w:t>forma</w:t>
            </w:r>
            <w:r w:rsidRPr="0079026D">
              <w:rPr>
                <w:rFonts w:asciiTheme="minorHAnsi" w:hAnsiTheme="minorHAnsi" w:cstheme="minorHAnsi"/>
                <w:b/>
                <w:bCs/>
                <w:sz w:val="22"/>
                <w:szCs w:val="22"/>
              </w:rPr>
              <w:t xml:space="preserve"> evaluare: continuă/sumativă)</w:t>
            </w:r>
          </w:p>
        </w:tc>
        <w:tc>
          <w:tcPr>
            <w:tcW w:w="1412" w:type="dxa"/>
            <w:shd w:val="clear" w:color="auto" w:fill="FFFFFF" w:themeFill="background1"/>
            <w:vAlign w:val="center"/>
          </w:tcPr>
          <w:p w:rsidRPr="0079026D"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79026D">
              <w:rPr>
                <w:rFonts w:asciiTheme="minorHAnsi" w:hAnsiTheme="minorHAnsi" w:cstheme="minorHAnsi"/>
                <w:b/>
                <w:bCs/>
                <w:sz w:val="22"/>
                <w:szCs w:val="22"/>
              </w:rPr>
              <w:t>1</w:t>
            </w:r>
            <w:r w:rsidRPr="0079026D" w:rsidR="005072F7">
              <w:rPr>
                <w:rFonts w:asciiTheme="minorHAnsi" w:hAnsiTheme="minorHAnsi" w:cstheme="minorHAnsi"/>
                <w:b/>
                <w:bCs/>
                <w:sz w:val="22"/>
                <w:szCs w:val="22"/>
              </w:rPr>
              <w:t>1</w:t>
            </w:r>
            <w:r w:rsidRPr="0079026D">
              <w:rPr>
                <w:rFonts w:asciiTheme="minorHAnsi" w:hAnsiTheme="minorHAnsi" w:cstheme="minorHAnsi"/>
                <w:b/>
                <w:bCs/>
                <w:sz w:val="22"/>
                <w:szCs w:val="22"/>
              </w:rPr>
              <w:t>.3 Pondere din nota final</w:t>
            </w:r>
            <w:r w:rsidRPr="0079026D">
              <w:rPr>
                <w:rFonts w:eastAsia="Times New Roman" w:asciiTheme="minorHAnsi" w:hAnsiTheme="minorHAnsi" w:cstheme="minorHAnsi"/>
                <w:b/>
                <w:bCs/>
                <w:sz w:val="22"/>
                <w:szCs w:val="22"/>
              </w:rPr>
              <w:t>ă</w:t>
            </w:r>
          </w:p>
        </w:tc>
      </w:tr>
      <w:tr w:rsidRPr="0079026D" w:rsidR="004D433B" w:rsidTr="228DE0DC" w14:paraId="0116360D" w14:textId="77777777">
        <w:trPr>
          <w:trHeight w:val="555"/>
        </w:trPr>
        <w:tc>
          <w:tcPr>
            <w:tcW w:w="2333" w:type="dxa"/>
            <w:shd w:val="clear" w:color="auto" w:fill="FFFFFF" w:themeFill="background1"/>
            <w:vAlign w:val="center"/>
          </w:tcPr>
          <w:p w:rsidRPr="0079026D" w:rsidR="004D433B" w:rsidP="00D22B64" w:rsidRDefault="004D433B"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1</w:t>
            </w:r>
            <w:r w:rsidRPr="0079026D" w:rsidR="005072F7">
              <w:rPr>
                <w:rFonts w:asciiTheme="minorHAnsi" w:hAnsiTheme="minorHAnsi" w:cstheme="minorHAnsi"/>
                <w:sz w:val="22"/>
                <w:szCs w:val="22"/>
              </w:rPr>
              <w:t>1</w:t>
            </w:r>
            <w:r w:rsidRPr="0079026D">
              <w:rPr>
                <w:rFonts w:asciiTheme="minorHAnsi" w:hAnsiTheme="minorHAnsi" w:cstheme="minorHAnsi"/>
                <w:sz w:val="22"/>
                <w:szCs w:val="22"/>
              </w:rPr>
              <w:t>.4 Curs</w:t>
            </w:r>
          </w:p>
          <w:p w:rsidRPr="0079026D" w:rsidR="00BB331A" w:rsidP="00D22B64" w:rsidRDefault="00BB331A"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2565" w:type="dxa"/>
            <w:shd w:val="clear" w:color="auto" w:fill="E0E0E0"/>
            <w:vAlign w:val="center"/>
          </w:tcPr>
          <w:p w:rsidRPr="0079026D" w:rsidR="004D433B" w:rsidP="00D22B64" w:rsidRDefault="00541A64" w14:paraId="76BF02BF" w14:textId="588CF2FF">
            <w:pPr>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Test din partea teoretică</w:t>
            </w:r>
            <w:r w:rsidRPr="0079026D" w:rsidR="003C3320">
              <w:rPr>
                <w:rFonts w:asciiTheme="minorHAnsi" w:hAnsiTheme="minorHAnsi" w:cstheme="minorHAnsi"/>
                <w:sz w:val="22"/>
                <w:szCs w:val="22"/>
              </w:rPr>
              <w:t xml:space="preserve"> și practică</w:t>
            </w:r>
          </w:p>
        </w:tc>
        <w:tc>
          <w:tcPr>
            <w:tcW w:w="3297" w:type="dxa"/>
            <w:shd w:val="clear" w:color="auto" w:fill="FFFFFF" w:themeFill="background1"/>
            <w:vAlign w:val="center"/>
          </w:tcPr>
          <w:p w:rsidRPr="0079026D" w:rsidR="004D433B" w:rsidP="00D22B64" w:rsidRDefault="00446F4F" w14:paraId="18D94A02" w14:textId="7BD8C689">
            <w:pPr>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Proba scrisă cu durata de 1 oră</w:t>
            </w:r>
          </w:p>
        </w:tc>
        <w:tc>
          <w:tcPr>
            <w:tcW w:w="1412" w:type="dxa"/>
            <w:shd w:val="clear" w:color="auto" w:fill="FFFFFF" w:themeFill="background1"/>
            <w:vAlign w:val="center"/>
          </w:tcPr>
          <w:p w:rsidRPr="0079026D" w:rsidR="004D433B" w:rsidP="00D22B64" w:rsidRDefault="00446F4F" w14:paraId="62F8E280" w14:textId="1A075A6F">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70%</w:t>
            </w:r>
          </w:p>
        </w:tc>
      </w:tr>
      <w:tr w:rsidRPr="0079026D" w:rsidR="004D433B" w:rsidTr="228DE0DC" w14:paraId="5757A949" w14:textId="77777777">
        <w:trPr>
          <w:trHeight w:val="565"/>
        </w:trPr>
        <w:tc>
          <w:tcPr>
            <w:tcW w:w="2333" w:type="dxa"/>
            <w:shd w:val="clear" w:color="auto" w:fill="FFFFFF" w:themeFill="background1"/>
            <w:vAlign w:val="center"/>
          </w:tcPr>
          <w:p w:rsidRPr="0079026D" w:rsidR="004D433B" w:rsidP="00D22B64" w:rsidRDefault="004D433B"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1</w:t>
            </w:r>
            <w:r w:rsidRPr="0079026D" w:rsidR="005072F7">
              <w:rPr>
                <w:rFonts w:asciiTheme="minorHAnsi" w:hAnsiTheme="minorHAnsi" w:cstheme="minorHAnsi"/>
                <w:sz w:val="22"/>
                <w:szCs w:val="22"/>
              </w:rPr>
              <w:t>1</w:t>
            </w:r>
            <w:r w:rsidRPr="0079026D">
              <w:rPr>
                <w:rFonts w:asciiTheme="minorHAnsi" w:hAnsiTheme="minorHAnsi" w:cstheme="minorHAnsi"/>
                <w:sz w:val="22"/>
                <w:szCs w:val="22"/>
              </w:rPr>
              <w:t xml:space="preserve">.5 </w:t>
            </w:r>
            <w:r w:rsidRPr="0079026D" w:rsidR="00AF2A38">
              <w:rPr>
                <w:rFonts w:asciiTheme="minorHAnsi" w:hAnsiTheme="minorHAnsi" w:cstheme="minorHAnsi"/>
                <w:sz w:val="22"/>
                <w:szCs w:val="22"/>
              </w:rPr>
              <w:t>Seminar/</w:t>
            </w:r>
            <w:r w:rsidRPr="0079026D">
              <w:rPr>
                <w:rFonts w:asciiTheme="minorHAnsi" w:hAnsiTheme="minorHAnsi" w:cstheme="minorHAnsi"/>
                <w:sz w:val="22"/>
                <w:szCs w:val="22"/>
              </w:rPr>
              <w:t xml:space="preserve">Laborator </w:t>
            </w:r>
            <w:r w:rsidRPr="0079026D" w:rsidR="00200FAD">
              <w:rPr>
                <w:rFonts w:asciiTheme="minorHAnsi" w:hAnsiTheme="minorHAnsi" w:cstheme="minorHAnsi"/>
                <w:sz w:val="22"/>
                <w:szCs w:val="22"/>
              </w:rPr>
              <w:t>/Proiect</w:t>
            </w:r>
            <w:r w:rsidRPr="0079026D" w:rsidR="00D22B64">
              <w:rPr>
                <w:rFonts w:asciiTheme="minorHAnsi" w:hAnsiTheme="minorHAnsi" w:cstheme="minorHAnsi"/>
                <w:sz w:val="22"/>
                <w:szCs w:val="22"/>
              </w:rPr>
              <w:t xml:space="preserve"> / practică</w:t>
            </w:r>
          </w:p>
        </w:tc>
        <w:tc>
          <w:tcPr>
            <w:tcW w:w="2565" w:type="dxa"/>
            <w:shd w:val="clear" w:color="auto" w:fill="E0E0E0"/>
            <w:vAlign w:val="center"/>
          </w:tcPr>
          <w:p w:rsidRPr="0079026D" w:rsidR="004D433B" w:rsidP="00D22B64" w:rsidRDefault="000F44A7" w14:paraId="56379E21" w14:textId="77777777">
            <w:pPr>
              <w:autoSpaceDE w:val="0"/>
              <w:autoSpaceDN w:val="0"/>
              <w:adjustRightInd w:val="0"/>
              <w:spacing w:line="276" w:lineRule="auto"/>
              <w:rPr>
                <w:rFonts w:asciiTheme="minorHAnsi" w:hAnsiTheme="minorHAnsi" w:cstheme="minorHAnsi"/>
                <w:sz w:val="20"/>
                <w:szCs w:val="20"/>
              </w:rPr>
            </w:pPr>
            <w:r w:rsidRPr="0079026D">
              <w:rPr>
                <w:rFonts w:asciiTheme="minorHAnsi" w:hAnsiTheme="minorHAnsi" w:cstheme="minorHAnsi"/>
                <w:sz w:val="20"/>
                <w:szCs w:val="20"/>
              </w:rPr>
              <w:t xml:space="preserve">Verificarea </w:t>
            </w:r>
            <w:r w:rsidRPr="0079026D" w:rsidR="00647322">
              <w:rPr>
                <w:rFonts w:asciiTheme="minorHAnsi" w:hAnsiTheme="minorHAnsi" w:cstheme="minorHAnsi"/>
                <w:sz w:val="20"/>
                <w:szCs w:val="20"/>
              </w:rPr>
              <w:t>calității</w:t>
            </w:r>
            <w:r w:rsidRPr="0079026D">
              <w:rPr>
                <w:rFonts w:asciiTheme="minorHAnsi" w:hAnsiTheme="minorHAnsi" w:cstheme="minorHAnsi"/>
                <w:sz w:val="20"/>
                <w:szCs w:val="20"/>
              </w:rPr>
              <w:t xml:space="preserve"> </w:t>
            </w:r>
            <w:r w:rsidRPr="0079026D" w:rsidR="00647322">
              <w:rPr>
                <w:rFonts w:asciiTheme="minorHAnsi" w:hAnsiTheme="minorHAnsi" w:cstheme="minorHAnsi"/>
                <w:sz w:val="20"/>
                <w:szCs w:val="20"/>
              </w:rPr>
              <w:t>lucrărilor</w:t>
            </w:r>
          </w:p>
          <w:p w:rsidRPr="0079026D" w:rsidR="00F53BFD" w:rsidP="00D22B64" w:rsidRDefault="00F53BFD" w14:paraId="23CF876E" w14:textId="376681BA">
            <w:pPr>
              <w:autoSpaceDE w:val="0"/>
              <w:autoSpaceDN w:val="0"/>
              <w:adjustRightInd w:val="0"/>
              <w:spacing w:line="276" w:lineRule="auto"/>
              <w:rPr>
                <w:rFonts w:asciiTheme="minorHAnsi" w:hAnsiTheme="minorHAnsi" w:cstheme="minorHAnsi"/>
                <w:b/>
                <w:bCs/>
                <w:sz w:val="22"/>
                <w:szCs w:val="22"/>
              </w:rPr>
            </w:pPr>
          </w:p>
        </w:tc>
        <w:tc>
          <w:tcPr>
            <w:tcW w:w="3297" w:type="dxa"/>
            <w:shd w:val="clear" w:color="auto" w:fill="FFFFFF" w:themeFill="background1"/>
            <w:vAlign w:val="center"/>
          </w:tcPr>
          <w:p w:rsidRPr="0079026D" w:rsidR="004D433B" w:rsidP="00D22B64" w:rsidRDefault="007930BA" w14:paraId="2CDEE334" w14:textId="77777777">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Verificarea </w:t>
            </w:r>
            <w:r w:rsidRPr="0079026D" w:rsidR="00561433">
              <w:rPr>
                <w:rFonts w:asciiTheme="minorHAnsi" w:hAnsiTheme="minorHAnsi" w:cstheme="minorHAnsi"/>
                <w:sz w:val="22"/>
                <w:szCs w:val="22"/>
              </w:rPr>
              <w:t xml:space="preserve">calității </w:t>
            </w:r>
            <w:r w:rsidRPr="0079026D">
              <w:rPr>
                <w:rFonts w:asciiTheme="minorHAnsi" w:hAnsiTheme="minorHAnsi" w:cstheme="minorHAnsi"/>
                <w:sz w:val="22"/>
                <w:szCs w:val="22"/>
              </w:rPr>
              <w:t xml:space="preserve">lucrărilor </w:t>
            </w:r>
            <w:r w:rsidRPr="0079026D" w:rsidR="007B5BD3">
              <w:rPr>
                <w:rFonts w:asciiTheme="minorHAnsi" w:hAnsiTheme="minorHAnsi" w:cstheme="minorHAnsi"/>
                <w:sz w:val="22"/>
                <w:szCs w:val="22"/>
              </w:rPr>
              <w:t>încărcate</w:t>
            </w:r>
            <w:r w:rsidRPr="0079026D" w:rsidR="00647322">
              <w:rPr>
                <w:rFonts w:asciiTheme="minorHAnsi" w:hAnsiTheme="minorHAnsi" w:cstheme="minorHAnsi"/>
                <w:sz w:val="22"/>
                <w:szCs w:val="22"/>
              </w:rPr>
              <w:t xml:space="preserve"> de fiecare student în aplicația </w:t>
            </w:r>
            <w:proofErr w:type="spellStart"/>
            <w:r w:rsidRPr="0079026D" w:rsidR="00647322">
              <w:rPr>
                <w:rFonts w:asciiTheme="minorHAnsi" w:hAnsiTheme="minorHAnsi" w:cstheme="minorHAnsi"/>
                <w:sz w:val="22"/>
                <w:szCs w:val="22"/>
              </w:rPr>
              <w:t>Teams</w:t>
            </w:r>
            <w:proofErr w:type="spellEnd"/>
          </w:p>
          <w:p w:rsidRPr="0079026D" w:rsidR="00446F4F" w:rsidP="00D22B64" w:rsidRDefault="00446F4F" w14:paraId="6B8B5017" w14:textId="7DBF09E5">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Proba scrisă cu durata de 1 oră</w:t>
            </w:r>
          </w:p>
        </w:tc>
        <w:tc>
          <w:tcPr>
            <w:tcW w:w="1412" w:type="dxa"/>
            <w:shd w:val="clear" w:color="auto" w:fill="FFFFFF" w:themeFill="background1"/>
            <w:vAlign w:val="center"/>
          </w:tcPr>
          <w:p w:rsidRPr="0079026D" w:rsidR="004D433B" w:rsidP="00D22B64" w:rsidRDefault="00446F4F" w14:paraId="5A8C66FC" w14:textId="52755779">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3</w:t>
            </w:r>
            <w:r w:rsidRPr="0079026D" w:rsidR="007B5BD3">
              <w:rPr>
                <w:rFonts w:asciiTheme="minorHAnsi" w:hAnsiTheme="minorHAnsi" w:cstheme="minorHAnsi"/>
                <w:sz w:val="22"/>
                <w:szCs w:val="22"/>
              </w:rPr>
              <w:t>0%</w:t>
            </w:r>
          </w:p>
        </w:tc>
      </w:tr>
      <w:tr w:rsidRPr="0079026D" w:rsidR="00D27F59" w:rsidTr="228DE0DC" w14:paraId="130926DC" w14:textId="77777777">
        <w:trPr>
          <w:trHeight w:val="264"/>
        </w:trPr>
        <w:tc>
          <w:tcPr>
            <w:tcW w:w="9607" w:type="dxa"/>
            <w:gridSpan w:val="4"/>
            <w:shd w:val="clear" w:color="auto" w:fill="FFFFFF" w:themeFill="background1"/>
            <w:vAlign w:val="center"/>
          </w:tcPr>
          <w:p w:rsidRPr="0079026D" w:rsidR="00200FAD" w:rsidP="00D22B64" w:rsidRDefault="005072F7" w14:paraId="59064A42" w14:textId="2FBE3A03">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79026D">
              <w:rPr>
                <w:rFonts w:asciiTheme="minorHAnsi" w:hAnsiTheme="minorHAnsi" w:cstheme="minorHAnsi"/>
                <w:sz w:val="22"/>
                <w:szCs w:val="22"/>
              </w:rPr>
              <w:t>11</w:t>
            </w:r>
            <w:r w:rsidRPr="0079026D" w:rsidR="00D27F59">
              <w:rPr>
                <w:rFonts w:asciiTheme="minorHAnsi" w:hAnsiTheme="minorHAnsi" w:cstheme="minorHAnsi"/>
                <w:sz w:val="22"/>
                <w:szCs w:val="22"/>
              </w:rPr>
              <w:t>.6 Standard minim de performan</w:t>
            </w:r>
            <w:r w:rsidRPr="0079026D" w:rsidR="0012489D">
              <w:rPr>
                <w:rFonts w:asciiTheme="minorHAnsi" w:hAnsiTheme="minorHAnsi" w:cstheme="minorHAnsi"/>
                <w:sz w:val="22"/>
                <w:szCs w:val="22"/>
              </w:rPr>
              <w:t>ț</w:t>
            </w:r>
            <w:r w:rsidRPr="0079026D" w:rsidR="00D27F59">
              <w:rPr>
                <w:rFonts w:eastAsia="Times New Roman" w:asciiTheme="minorHAnsi" w:hAnsiTheme="minorHAnsi" w:cstheme="minorHAnsi"/>
                <w:sz w:val="22"/>
                <w:szCs w:val="22"/>
              </w:rPr>
              <w:t>ă</w:t>
            </w:r>
          </w:p>
          <w:p w:rsidRPr="0079026D" w:rsidR="007143C1" w:rsidP="007143C1" w:rsidRDefault="007143C1" w14:paraId="579A0D13" w14:textId="77777777">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Participarea la lucrări condiționează intrarea în examen, conform Regulament.</w:t>
            </w:r>
          </w:p>
          <w:p w:rsidRPr="0079026D" w:rsidR="007143C1" w:rsidP="007143C1" w:rsidRDefault="007143C1" w14:paraId="4BF47196" w14:textId="60055B53">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 xml:space="preserve">Curs (nota C), </w:t>
            </w:r>
            <w:proofErr w:type="spellStart"/>
            <w:r w:rsidRPr="0079026D">
              <w:rPr>
                <w:rFonts w:asciiTheme="minorHAnsi" w:hAnsiTheme="minorHAnsi" w:cstheme="minorHAnsi"/>
                <w:sz w:val="22"/>
                <w:szCs w:val="22"/>
              </w:rPr>
              <w:t>Labora</w:t>
            </w:r>
            <w:proofErr w:type="spellEnd"/>
            <w:r w:rsidRPr="0079026D">
              <w:rPr>
                <w:rFonts w:asciiTheme="minorHAnsi" w:hAnsiTheme="minorHAnsi" w:cstheme="minorHAnsi"/>
                <w:sz w:val="22"/>
                <w:szCs w:val="22"/>
              </w:rPr>
              <w:t xml:space="preserve"> (nota L) N=0,</w:t>
            </w:r>
            <w:r w:rsidRPr="0079026D">
              <w:rPr>
                <w:rFonts w:asciiTheme="minorHAnsi" w:hAnsiTheme="minorHAnsi" w:cstheme="minorHAnsi"/>
                <w:sz w:val="22"/>
                <w:szCs w:val="22"/>
              </w:rPr>
              <w:t>7</w:t>
            </w:r>
            <w:r w:rsidRPr="0079026D">
              <w:rPr>
                <w:rFonts w:asciiTheme="minorHAnsi" w:hAnsiTheme="minorHAnsi" w:cstheme="minorHAnsi"/>
                <w:sz w:val="22"/>
                <w:szCs w:val="22"/>
              </w:rPr>
              <w:t>C+0,</w:t>
            </w:r>
            <w:r w:rsidRPr="0079026D">
              <w:rPr>
                <w:rFonts w:asciiTheme="minorHAnsi" w:hAnsiTheme="minorHAnsi" w:cstheme="minorHAnsi"/>
                <w:sz w:val="22"/>
                <w:szCs w:val="22"/>
              </w:rPr>
              <w:t>3</w:t>
            </w:r>
            <w:r w:rsidRPr="0079026D">
              <w:rPr>
                <w:rFonts w:asciiTheme="minorHAnsi" w:hAnsiTheme="minorHAnsi" w:cstheme="minorHAnsi"/>
                <w:sz w:val="22"/>
                <w:szCs w:val="22"/>
              </w:rPr>
              <w:t>L</w:t>
            </w:r>
          </w:p>
          <w:p w:rsidRPr="0079026D" w:rsidR="007F2BF5" w:rsidP="007F2BF5" w:rsidRDefault="007F2BF5" w14:paraId="38C4FE60" w14:textId="364930E6">
            <w:pPr>
              <w:shd w:val="clear" w:color="auto" w:fill="FFFFFF"/>
              <w:autoSpaceDE w:val="0"/>
              <w:autoSpaceDN w:val="0"/>
              <w:adjustRightInd w:val="0"/>
              <w:spacing w:line="276" w:lineRule="auto"/>
              <w:rPr>
                <w:rFonts w:eastAsia="Times New Roman" w:asciiTheme="minorHAnsi" w:hAnsiTheme="minorHAnsi" w:cstheme="minorHAnsi"/>
                <w:sz w:val="22"/>
                <w:szCs w:val="22"/>
              </w:rPr>
            </w:pPr>
            <w:proofErr w:type="spellStart"/>
            <w:r w:rsidRPr="0079026D">
              <w:rPr>
                <w:rFonts w:eastAsia="Times New Roman" w:asciiTheme="minorHAnsi" w:hAnsiTheme="minorHAnsi" w:cstheme="minorHAnsi"/>
                <w:sz w:val="22"/>
                <w:szCs w:val="22"/>
              </w:rPr>
              <w:t>P</w:t>
            </w:r>
            <w:r w:rsidRPr="0079026D">
              <w:rPr>
                <w:rFonts w:eastAsia="Times New Roman" w:asciiTheme="minorHAnsi" w:hAnsiTheme="minorHAnsi" w:cstheme="minorHAnsi"/>
                <w:sz w:val="22"/>
                <w:szCs w:val="22"/>
              </w:rPr>
              <w:t>rezenţa</w:t>
            </w:r>
            <w:proofErr w:type="spellEnd"/>
            <w:r w:rsidRPr="0079026D">
              <w:rPr>
                <w:rFonts w:eastAsia="Times New Roman" w:asciiTheme="minorHAnsi" w:hAnsiTheme="minorHAnsi" w:cstheme="minorHAnsi"/>
                <w:sz w:val="22"/>
                <w:szCs w:val="22"/>
              </w:rPr>
              <w:t xml:space="preserve"> la min. 80% </w:t>
            </w:r>
            <w:proofErr w:type="spellStart"/>
            <w:r w:rsidRPr="0079026D">
              <w:rPr>
                <w:rFonts w:eastAsia="Times New Roman" w:asciiTheme="minorHAnsi" w:hAnsiTheme="minorHAnsi" w:cstheme="minorHAnsi"/>
                <w:sz w:val="22"/>
                <w:szCs w:val="22"/>
              </w:rPr>
              <w:t>şedinţe</w:t>
            </w:r>
            <w:proofErr w:type="spellEnd"/>
            <w:r w:rsidRPr="0079026D">
              <w:rPr>
                <w:rFonts w:eastAsia="Times New Roman" w:asciiTheme="minorHAnsi" w:hAnsiTheme="minorHAnsi" w:cstheme="minorHAnsi"/>
                <w:sz w:val="22"/>
                <w:szCs w:val="22"/>
              </w:rPr>
              <w:t xml:space="preserve"> de lucrări</w:t>
            </w:r>
            <w:r w:rsidRPr="0079026D">
              <w:rPr>
                <w:rFonts w:eastAsia="Times New Roman" w:asciiTheme="minorHAnsi" w:hAnsiTheme="minorHAnsi" w:cstheme="minorHAnsi"/>
                <w:sz w:val="22"/>
                <w:szCs w:val="22"/>
              </w:rPr>
              <w:t xml:space="preserve"> </w:t>
            </w:r>
            <w:proofErr w:type="spellStart"/>
            <w:r w:rsidRPr="0079026D">
              <w:rPr>
                <w:rFonts w:eastAsia="Times New Roman" w:asciiTheme="minorHAnsi" w:hAnsiTheme="minorHAnsi" w:cstheme="minorHAnsi"/>
                <w:sz w:val="22"/>
                <w:szCs w:val="22"/>
              </w:rPr>
              <w:t>şi</w:t>
            </w:r>
            <w:proofErr w:type="spellEnd"/>
            <w:r w:rsidRPr="0079026D">
              <w:rPr>
                <w:rFonts w:eastAsia="Times New Roman" w:asciiTheme="minorHAnsi" w:hAnsiTheme="minorHAnsi" w:cstheme="minorHAnsi"/>
                <w:sz w:val="22"/>
                <w:szCs w:val="22"/>
              </w:rPr>
              <w:t xml:space="preserve"> predarea la termenele stabilite a lucrărilor. </w:t>
            </w:r>
          </w:p>
          <w:p w:rsidRPr="0079026D" w:rsidR="00BB331A" w:rsidP="007143C1" w:rsidRDefault="007143C1" w14:paraId="615B9FAA" w14:textId="1E7EAE87">
            <w:pPr>
              <w:shd w:val="clear" w:color="auto" w:fill="FFFFFF"/>
              <w:autoSpaceDE w:val="0"/>
              <w:autoSpaceDN w:val="0"/>
              <w:adjustRightInd w:val="0"/>
              <w:spacing w:line="276" w:lineRule="auto"/>
              <w:rPr>
                <w:rFonts w:asciiTheme="minorHAnsi" w:hAnsiTheme="minorHAnsi" w:cstheme="minorHAnsi"/>
                <w:sz w:val="22"/>
                <w:szCs w:val="22"/>
              </w:rPr>
            </w:pPr>
            <w:r w:rsidRPr="0079026D">
              <w:rPr>
                <w:rFonts w:asciiTheme="minorHAnsi" w:hAnsiTheme="minorHAnsi" w:cstheme="minorHAnsi"/>
                <w:sz w:val="22"/>
                <w:szCs w:val="22"/>
              </w:rPr>
              <w:t>La stabilirea notei finale se va șine seama de implicarea studentului pe parcursul semestrului: participarea la dezbateri, frecvență etc.</w:t>
            </w:r>
          </w:p>
        </w:tc>
      </w:tr>
    </w:tbl>
    <w:p w:rsidRPr="0079026D"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000000" w:themeColor="text1"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79026D" w:rsidR="00D22B64" w:rsidTr="228DE0DC"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Pr>
          <w:p w:rsidRPr="0079026D"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79026D">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79026D"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79026D">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79026D"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79026D">
              <w:rPr>
                <w:rFonts w:asciiTheme="minorHAnsi" w:hAnsiTheme="minorHAnsi" w:cstheme="minorHAnsi"/>
                <w:b/>
                <w:sz w:val="22"/>
                <w:szCs w:val="22"/>
                <w:lang w:eastAsia="en-US"/>
              </w:rPr>
              <w:t>grad didactic, t</w:t>
            </w:r>
            <w:r w:rsidRPr="0079026D"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79026D"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79026D">
              <w:rPr>
                <w:rFonts w:asciiTheme="minorHAnsi" w:hAnsiTheme="minorHAnsi" w:cstheme="minorHAnsi"/>
                <w:b/>
                <w:sz w:val="22"/>
                <w:szCs w:val="22"/>
                <w:lang w:eastAsia="en-US"/>
              </w:rPr>
              <w:t>Semnătura</w:t>
            </w:r>
          </w:p>
        </w:tc>
      </w:tr>
      <w:tr w:rsidRPr="0079026D" w:rsidR="00D22B64" w:rsidTr="228DE0DC"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Pr>
          <w:p w:rsidRPr="0079026D" w:rsidR="00DF6F11" w:rsidP="00185DC9" w:rsidRDefault="00185DC9" w14:paraId="2571D346" w14:textId="0BA5151B">
            <w:pPr>
              <w:keepNext/>
              <w:keepLines/>
              <w:spacing w:line="276" w:lineRule="auto"/>
              <w:rPr>
                <w:rFonts w:asciiTheme="minorHAnsi" w:hAnsiTheme="minorHAnsi" w:cstheme="minorHAnsi"/>
                <w:sz w:val="22"/>
                <w:szCs w:val="22"/>
                <w:lang w:eastAsia="en-US"/>
              </w:rPr>
            </w:pPr>
            <w:r w:rsidRPr="0079026D">
              <w:rPr>
                <w:rFonts w:asciiTheme="minorHAnsi" w:hAnsiTheme="minorHAnsi" w:cstheme="minorHAnsi"/>
                <w:sz w:val="22"/>
                <w:szCs w:val="22"/>
                <w:lang w:eastAsia="en-US"/>
              </w:rPr>
              <w:t>12</w:t>
            </w:r>
            <w:r w:rsidRPr="0079026D" w:rsidR="00DF6F11">
              <w:rPr>
                <w:rFonts w:asciiTheme="minorHAnsi" w:hAnsiTheme="minorHAnsi" w:cstheme="minorHAnsi"/>
                <w:sz w:val="22"/>
                <w:szCs w:val="22"/>
                <w:lang w:eastAsia="en-US"/>
              </w:rPr>
              <w:t>.</w:t>
            </w:r>
            <w:r w:rsidRPr="0079026D">
              <w:rPr>
                <w:rFonts w:asciiTheme="minorHAnsi" w:hAnsiTheme="minorHAnsi" w:cstheme="minorHAnsi"/>
                <w:sz w:val="22"/>
                <w:szCs w:val="22"/>
                <w:lang w:eastAsia="en-US"/>
              </w:rPr>
              <w:t>01.2026</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79026D"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79026D">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vAlign w:val="center"/>
          </w:tcPr>
          <w:p w:rsidRPr="0079026D" w:rsidR="004D2C37" w:rsidP="004D2C37" w:rsidRDefault="004D2C37" w14:paraId="258F3CA4" w14:textId="77777777">
            <w:pPr>
              <w:spacing w:line="276" w:lineRule="auto"/>
              <w:rPr>
                <w:rFonts w:asciiTheme="minorHAnsi" w:hAnsiTheme="minorHAnsi" w:cstheme="minorHAnsi"/>
                <w:sz w:val="22"/>
                <w:szCs w:val="22"/>
                <w:lang w:val="en-US"/>
              </w:rPr>
            </w:pPr>
            <w:r w:rsidRPr="0079026D">
              <w:rPr>
                <w:rFonts w:asciiTheme="minorHAnsi" w:hAnsiTheme="minorHAnsi" w:cstheme="minorHAnsi"/>
                <w:sz w:val="22"/>
                <w:szCs w:val="22"/>
              </w:rPr>
              <w:t xml:space="preserve">Ș.l. </w:t>
            </w:r>
            <w:proofErr w:type="spellStart"/>
            <w:r w:rsidRPr="0079026D">
              <w:rPr>
                <w:rFonts w:asciiTheme="minorHAnsi" w:hAnsiTheme="minorHAnsi" w:cstheme="minorHAnsi"/>
                <w:sz w:val="22"/>
                <w:szCs w:val="22"/>
              </w:rPr>
              <w:t>dr.ing</w:t>
            </w:r>
            <w:proofErr w:type="spellEnd"/>
            <w:r w:rsidRPr="0079026D">
              <w:rPr>
                <w:rFonts w:asciiTheme="minorHAnsi" w:hAnsiTheme="minorHAnsi" w:cstheme="minorHAnsi"/>
                <w:sz w:val="22"/>
                <w:szCs w:val="22"/>
              </w:rPr>
              <w:t>. Cristina Iacob</w:t>
            </w:r>
          </w:p>
          <w:p w:rsidRPr="0079026D" w:rsidR="00DF6F11" w:rsidP="00D22B64" w:rsidRDefault="00DF6F11" w14:paraId="409C888C" w14:textId="77777777">
            <w:pPr>
              <w:keepNext/>
              <w:keepLines/>
              <w:spacing w:line="276" w:lineRule="auto"/>
              <w:rPr>
                <w:rFonts w:asciiTheme="minorHAnsi" w:hAnsiTheme="minorHAnsi" w:cstheme="minorHAnsi"/>
                <w:sz w:val="22"/>
                <w:szCs w:val="22"/>
                <w:lang w:val="en-US" w:eastAsia="en-US"/>
              </w:rPr>
            </w:pP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vAlign w:val="center"/>
          </w:tcPr>
          <w:p w:rsidRPr="0079026D"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79026D" w:rsidR="00D22B64" w:rsidTr="00FA0790" w14:paraId="7FFEA630" w14:textId="77777777">
        <w:trPr>
          <w:trHeight w:val="397"/>
        </w:trPr>
        <w:tc>
          <w:tcPr>
            <w:tcW w:w="973" w:type="pct"/>
            <w:tcBorders>
              <w:top w:val="nil"/>
              <w:left w:val="single" w:color="000000" w:themeColor="text1" w:sz="12" w:space="0"/>
              <w:bottom w:val="single" w:color="000000" w:themeColor="text1" w:sz="12" w:space="0"/>
              <w:right w:val="dotted" w:color="808080" w:themeColor="background1" w:themeShade="80" w:sz="4" w:space="0"/>
            </w:tcBorders>
          </w:tcPr>
          <w:p w:rsidRPr="0079026D"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tcBorders>
              <w:top w:val="dotted" w:color="808080" w:themeColor="background1" w:themeShade="80" w:sz="4" w:space="0"/>
              <w:left w:val="dotted" w:color="808080" w:themeColor="background1" w:themeShade="80" w:sz="4" w:space="0"/>
              <w:bottom w:val="single" w:color="000000" w:themeColor="text1" w:sz="12" w:space="0"/>
              <w:right w:val="dotted" w:color="808080" w:themeColor="background1" w:themeShade="80" w:sz="4" w:space="0"/>
            </w:tcBorders>
          </w:tcPr>
          <w:p w:rsidRPr="0079026D"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79026D">
              <w:rPr>
                <w:rFonts w:asciiTheme="minorHAnsi" w:hAnsiTheme="minorHAnsi" w:cstheme="minorHAnsi"/>
                <w:sz w:val="22"/>
                <w:szCs w:val="22"/>
                <w:lang w:eastAsia="en-US"/>
              </w:rPr>
              <w:t>Aplica</w:t>
            </w:r>
            <w:r w:rsidRPr="0079026D" w:rsidR="0012489D">
              <w:rPr>
                <w:rFonts w:asciiTheme="minorHAnsi" w:hAnsiTheme="minorHAnsi" w:cstheme="minorHAnsi"/>
                <w:sz w:val="22"/>
                <w:szCs w:val="22"/>
                <w:lang w:eastAsia="en-US"/>
              </w:rPr>
              <w:t>ț</w:t>
            </w:r>
            <w:r w:rsidRPr="0079026D">
              <w:rPr>
                <w:rFonts w:asciiTheme="minorHAnsi" w:hAnsiTheme="minorHAnsi" w:cstheme="minorHAnsi"/>
                <w:sz w:val="22"/>
                <w:szCs w:val="22"/>
                <w:lang w:eastAsia="en-US"/>
              </w:rPr>
              <w:t>ii</w:t>
            </w:r>
          </w:p>
        </w:tc>
        <w:tc>
          <w:tcPr>
            <w:tcW w:w="2245" w:type="pct"/>
            <w:tcBorders>
              <w:top w:val="dotted" w:color="808080" w:themeColor="background1" w:themeShade="80" w:sz="4" w:space="0"/>
              <w:left w:val="dotted" w:color="808080" w:themeColor="background1" w:themeShade="80" w:sz="4" w:space="0"/>
              <w:bottom w:val="single" w:color="000000" w:themeColor="text1" w:sz="12" w:space="0"/>
              <w:right w:val="dotted" w:color="808080" w:themeColor="background1" w:themeShade="80" w:sz="4" w:space="0"/>
            </w:tcBorders>
            <w:vAlign w:val="center"/>
          </w:tcPr>
          <w:p w:rsidRPr="0079026D" w:rsidR="004D2C37" w:rsidP="004D2C37" w:rsidRDefault="004D2C37" w14:paraId="1591A20D" w14:textId="77777777">
            <w:pPr>
              <w:spacing w:line="276" w:lineRule="auto"/>
              <w:rPr>
                <w:rFonts w:asciiTheme="minorHAnsi" w:hAnsiTheme="minorHAnsi" w:cstheme="minorHAnsi"/>
                <w:sz w:val="22"/>
                <w:szCs w:val="22"/>
                <w:lang w:val="en-US"/>
              </w:rPr>
            </w:pPr>
            <w:r w:rsidRPr="0079026D">
              <w:rPr>
                <w:rFonts w:asciiTheme="minorHAnsi" w:hAnsiTheme="minorHAnsi" w:cstheme="minorHAnsi"/>
                <w:sz w:val="22"/>
                <w:szCs w:val="22"/>
              </w:rPr>
              <w:t xml:space="preserve">Ș.l. </w:t>
            </w:r>
            <w:proofErr w:type="spellStart"/>
            <w:r w:rsidRPr="0079026D">
              <w:rPr>
                <w:rFonts w:asciiTheme="minorHAnsi" w:hAnsiTheme="minorHAnsi" w:cstheme="minorHAnsi"/>
                <w:sz w:val="22"/>
                <w:szCs w:val="22"/>
              </w:rPr>
              <w:t>dr.ing</w:t>
            </w:r>
            <w:proofErr w:type="spellEnd"/>
            <w:r w:rsidRPr="0079026D">
              <w:rPr>
                <w:rFonts w:asciiTheme="minorHAnsi" w:hAnsiTheme="minorHAnsi" w:cstheme="minorHAnsi"/>
                <w:sz w:val="22"/>
                <w:szCs w:val="22"/>
              </w:rPr>
              <w:t>. Cristina Iacob</w:t>
            </w:r>
          </w:p>
          <w:p w:rsidRPr="0079026D" w:rsidR="00DF6F11" w:rsidP="00D22B64" w:rsidRDefault="00DF6F11" w14:paraId="641367F1" w14:textId="77777777">
            <w:pPr>
              <w:keepNext/>
              <w:keepLines/>
              <w:spacing w:line="276" w:lineRule="auto"/>
              <w:rPr>
                <w:rFonts w:asciiTheme="minorHAnsi" w:hAnsiTheme="minorHAnsi" w:cstheme="minorHAnsi"/>
                <w:sz w:val="22"/>
                <w:szCs w:val="22"/>
                <w:lang w:val="en-US" w:eastAsia="en-US"/>
              </w:rPr>
            </w:pPr>
          </w:p>
        </w:tc>
        <w:tc>
          <w:tcPr>
            <w:tcW w:w="954" w:type="pct"/>
            <w:tcBorders>
              <w:top w:val="dotted" w:color="808080" w:themeColor="background1" w:themeShade="80" w:sz="4" w:space="0"/>
              <w:left w:val="dotted" w:color="808080" w:themeColor="background1" w:themeShade="80" w:sz="4" w:space="0"/>
              <w:bottom w:val="single" w:color="000000" w:themeColor="text1" w:sz="12" w:space="0"/>
              <w:right w:val="single" w:color="000000" w:themeColor="text1" w:sz="12" w:space="0"/>
            </w:tcBorders>
            <w:vAlign w:val="center"/>
          </w:tcPr>
          <w:p w:rsidRPr="0079026D"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bl>
    <w:p w:rsidRPr="0079026D" w:rsidR="00DF6F11" w:rsidP="00D22B64" w:rsidRDefault="00DF6F11" w14:paraId="771253F4" w14:textId="77777777">
      <w:pPr>
        <w:spacing w:line="276" w:lineRule="auto"/>
        <w:rPr>
          <w:rFonts w:asciiTheme="minorHAnsi" w:hAnsiTheme="minorHAnsi" w:cstheme="minorHAnsi"/>
          <w:sz w:val="22"/>
          <w:szCs w:val="22"/>
        </w:rPr>
      </w:pPr>
    </w:p>
    <w:tbl>
      <w:tblPr>
        <w:tblStyle w:val="TableGrid2"/>
        <w:tblW w:w="9607"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none" w:color="auto" w:sz="0" w:space="0"/>
          <w:insideV w:val="none" w:color="auto" w:sz="0" w:space="0"/>
        </w:tblBorders>
        <w:tblLook w:val="04A0" w:firstRow="1" w:lastRow="0" w:firstColumn="1" w:lastColumn="0" w:noHBand="0" w:noVBand="1"/>
      </w:tblPr>
      <w:tblGrid>
        <w:gridCol w:w="5385"/>
        <w:gridCol w:w="4222"/>
      </w:tblGrid>
      <w:tr w:rsidRPr="0079026D" w:rsidR="00D22B64" w:rsidTr="56699135" w14:paraId="516B075B" w14:textId="77777777">
        <w:trPr>
          <w:trHeight w:val="1373"/>
        </w:trPr>
        <w:tc>
          <w:tcPr>
            <w:tcW w:w="5385" w:type="dxa"/>
            <w:tcMar/>
          </w:tcPr>
          <w:p w:rsidR="56699135" w:rsidP="56699135" w:rsidRDefault="56699135" w14:paraId="19BB78E0" w14:textId="4BF86563">
            <w:pPr>
              <w:keepNext w:val="1"/>
              <w:keepLines w:val="1"/>
              <w:spacing w:line="276" w:lineRule="auto"/>
              <w:rPr>
                <w:rFonts w:ascii="Calibri" w:hAnsi="Calibri" w:eastAsia="Calibri" w:cs="Calibri"/>
                <w:b w:val="0"/>
                <w:bCs w:val="0"/>
                <w:i w:val="0"/>
                <w:iCs w:val="0"/>
                <w:caps w:val="0"/>
                <w:smallCaps w:val="0"/>
                <w:color w:val="000000" w:themeColor="text1" w:themeTint="FF" w:themeShade="FF"/>
                <w:sz w:val="22"/>
                <w:szCs w:val="22"/>
                <w:lang w:val="en-US"/>
              </w:rPr>
            </w:pPr>
            <w:r w:rsidRPr="56699135" w:rsidR="56699135">
              <w:rPr>
                <w:rFonts w:ascii="Calibri" w:hAnsi="Calibri" w:eastAsia="Calibri" w:cs="Calibri"/>
                <w:b w:val="0"/>
                <w:bCs w:val="0"/>
                <w:i w:val="0"/>
                <w:iCs w:val="0"/>
                <w:caps w:val="0"/>
                <w:smallCaps w:val="0"/>
                <w:color w:val="000000" w:themeColor="text1" w:themeTint="FF" w:themeShade="FF"/>
                <w:sz w:val="22"/>
                <w:szCs w:val="22"/>
                <w:lang w:val="ro-RO"/>
              </w:rPr>
              <w:t>Data avizării în Consiliul Departamentului C.F.D.P.</w:t>
            </w:r>
          </w:p>
          <w:p w:rsidR="56699135" w:rsidP="56699135" w:rsidRDefault="56699135" w14:paraId="0A5F0B3D" w14:textId="7E7C2968">
            <w:pPr>
              <w:keepNext w:val="1"/>
              <w:keepLines w:val="1"/>
              <w:spacing w:line="276" w:lineRule="auto"/>
              <w:rPr>
                <w:rFonts w:ascii="Calibri" w:hAnsi="Calibri" w:eastAsia="Calibri" w:cs="Calibri"/>
                <w:b w:val="0"/>
                <w:bCs w:val="0"/>
                <w:i w:val="0"/>
                <w:iCs w:val="0"/>
                <w:caps w:val="0"/>
                <w:smallCaps w:val="0"/>
                <w:color w:val="000000" w:themeColor="text1" w:themeTint="FF" w:themeShade="FF"/>
                <w:sz w:val="22"/>
                <w:szCs w:val="22"/>
                <w:lang w:val="en-US"/>
              </w:rPr>
            </w:pPr>
            <w:r w:rsidRPr="56699135" w:rsidR="56699135">
              <w:rPr>
                <w:rFonts w:ascii="Calibri" w:hAnsi="Calibri" w:eastAsia="Calibri" w:cs="Calibri"/>
                <w:b w:val="0"/>
                <w:bCs w:val="0"/>
                <w:i w:val="0"/>
                <w:iCs w:val="0"/>
                <w:caps w:val="0"/>
                <w:smallCaps w:val="0"/>
                <w:color w:val="000000" w:themeColor="text1" w:themeTint="FF" w:themeShade="FF"/>
                <w:sz w:val="22"/>
                <w:szCs w:val="22"/>
                <w:lang w:val="ro-RO"/>
              </w:rPr>
              <w:t>16.01.2026</w:t>
            </w:r>
          </w:p>
        </w:tc>
        <w:tc>
          <w:tcPr>
            <w:tcW w:w="4222" w:type="dxa"/>
            <w:tcMar/>
          </w:tcPr>
          <w:p w:rsidR="56699135" w:rsidP="56699135" w:rsidRDefault="56699135" w14:paraId="465679BB" w14:textId="2403B4D2">
            <w:pPr>
              <w:keepNext w:val="1"/>
              <w:keepLines w:val="1"/>
              <w:spacing w:line="276" w:lineRule="auto"/>
              <w:rPr>
                <w:rFonts w:ascii="Calibri" w:hAnsi="Calibri" w:eastAsia="Calibri" w:cs="Calibri"/>
                <w:b w:val="0"/>
                <w:bCs w:val="0"/>
                <w:i w:val="0"/>
                <w:iCs w:val="0"/>
                <w:caps w:val="0"/>
                <w:smallCaps w:val="0"/>
                <w:color w:val="000000" w:themeColor="text1" w:themeTint="FF" w:themeShade="FF"/>
                <w:sz w:val="22"/>
                <w:szCs w:val="22"/>
                <w:lang w:val="en-US"/>
              </w:rPr>
            </w:pPr>
            <w:r w:rsidRPr="56699135" w:rsidR="56699135">
              <w:rPr>
                <w:rFonts w:ascii="Calibri" w:hAnsi="Calibri" w:eastAsia="Calibri" w:cs="Calibri"/>
                <w:b w:val="0"/>
                <w:bCs w:val="0"/>
                <w:i w:val="0"/>
                <w:iCs w:val="0"/>
                <w:caps w:val="0"/>
                <w:smallCaps w:val="0"/>
                <w:color w:val="000000" w:themeColor="text1" w:themeTint="FF" w:themeShade="FF"/>
                <w:sz w:val="22"/>
                <w:szCs w:val="22"/>
                <w:lang w:val="ro-RO"/>
              </w:rPr>
              <w:t xml:space="preserve">Director Departament </w:t>
            </w:r>
          </w:p>
          <w:p w:rsidR="56699135" w:rsidP="56699135" w:rsidRDefault="56699135" w14:paraId="1A79B7A4" w14:textId="0EEE77AD">
            <w:pPr>
              <w:keepNext w:val="1"/>
              <w:keepLines w:val="1"/>
              <w:spacing w:before="0" w:beforeAutospacing="off" w:after="0" w:afterAutospacing="off" w:line="276" w:lineRule="auto"/>
              <w:ind w:left="0" w:right="0"/>
              <w:jc w:val="left"/>
              <w:rPr>
                <w:rFonts w:ascii="Calibri" w:hAnsi="Calibri" w:eastAsia="Calibri" w:cs="Calibri"/>
                <w:b w:val="0"/>
                <w:bCs w:val="0"/>
                <w:i w:val="0"/>
                <w:iCs w:val="0"/>
                <w:caps w:val="0"/>
                <w:smallCaps w:val="0"/>
                <w:color w:val="000000" w:themeColor="text1" w:themeTint="FF" w:themeShade="FF"/>
                <w:sz w:val="22"/>
                <w:szCs w:val="22"/>
                <w:lang w:val="en-US"/>
              </w:rPr>
            </w:pPr>
            <w:r w:rsidRPr="56699135" w:rsidR="56699135">
              <w:rPr>
                <w:rFonts w:ascii="Calibri" w:hAnsi="Calibri" w:eastAsia="Calibri" w:cs="Calibri"/>
                <w:b w:val="0"/>
                <w:bCs w:val="0"/>
                <w:i w:val="0"/>
                <w:iCs w:val="0"/>
                <w:caps w:val="0"/>
                <w:smallCaps w:val="0"/>
                <w:color w:val="000000" w:themeColor="text1" w:themeTint="FF" w:themeShade="FF"/>
                <w:sz w:val="22"/>
                <w:szCs w:val="22"/>
                <w:lang w:val="ro-RO"/>
              </w:rPr>
              <w:t>C.F.D.P.</w:t>
            </w:r>
          </w:p>
          <w:p w:rsidR="56699135" w:rsidP="56699135" w:rsidRDefault="56699135" w14:paraId="15571D30" w14:textId="6B9174A0">
            <w:pPr>
              <w:keepNext w:val="1"/>
              <w:keepLines w:val="1"/>
              <w:spacing w:before="0" w:beforeAutospacing="off" w:after="0" w:afterAutospacing="off" w:line="276" w:lineRule="auto"/>
              <w:ind w:left="0" w:right="0"/>
              <w:jc w:val="left"/>
              <w:rPr>
                <w:rFonts w:ascii="Calibri" w:hAnsi="Calibri" w:eastAsia="Calibri" w:cs="Calibri"/>
                <w:b w:val="0"/>
                <w:bCs w:val="0"/>
                <w:i w:val="0"/>
                <w:iCs w:val="0"/>
                <w:caps w:val="0"/>
                <w:smallCaps w:val="0"/>
                <w:color w:val="000000" w:themeColor="text1" w:themeTint="FF" w:themeShade="FF"/>
                <w:sz w:val="22"/>
                <w:szCs w:val="22"/>
                <w:lang w:val="en-US"/>
              </w:rPr>
            </w:pPr>
            <w:r w:rsidRPr="56699135" w:rsidR="56699135">
              <w:rPr>
                <w:rFonts w:ascii="Calibri" w:hAnsi="Calibri" w:eastAsia="Calibri" w:cs="Calibri"/>
                <w:b w:val="0"/>
                <w:bCs w:val="0"/>
                <w:i w:val="0"/>
                <w:iCs w:val="0"/>
                <w:caps w:val="0"/>
                <w:smallCaps w:val="0"/>
                <w:color w:val="000000" w:themeColor="text1" w:themeTint="FF" w:themeShade="FF"/>
                <w:sz w:val="22"/>
                <w:szCs w:val="22"/>
                <w:lang w:val="ro-RO"/>
              </w:rPr>
              <w:t>Conf.dr.ing. Mihai Liviu DRAGOMIR</w:t>
            </w:r>
          </w:p>
        </w:tc>
      </w:tr>
      <w:tr w:rsidRPr="0079026D" w:rsidR="00D22B64" w:rsidTr="56699135" w14:paraId="546CA1AB" w14:textId="77777777">
        <w:trPr>
          <w:trHeight w:val="1373"/>
        </w:trPr>
        <w:tc>
          <w:tcPr>
            <w:tcW w:w="5385" w:type="dxa"/>
            <w:tcMar/>
          </w:tcPr>
          <w:p w:rsidRPr="0079026D" w:rsidR="00DF6F11" w:rsidP="00D22B64" w:rsidRDefault="00DF6F11" w14:paraId="0D6F6876" w14:textId="37A323DD">
            <w:pPr>
              <w:keepNext/>
              <w:keepLines/>
              <w:spacing w:line="276" w:lineRule="auto"/>
              <w:rPr>
                <w:rFonts w:asciiTheme="minorHAnsi" w:hAnsiTheme="minorHAnsi" w:cstheme="minorHAnsi"/>
                <w:sz w:val="22"/>
                <w:szCs w:val="22"/>
                <w:lang w:eastAsia="en-US"/>
              </w:rPr>
            </w:pPr>
            <w:r w:rsidRPr="76F4671C" w:rsidR="50F08264">
              <w:rPr>
                <w:rFonts w:ascii="Calibri" w:hAnsi="Calibri" w:cs="Calibri" w:asciiTheme="minorAscii" w:hAnsiTheme="minorAscii" w:cstheme="minorAscii"/>
                <w:sz w:val="22"/>
                <w:szCs w:val="22"/>
                <w:lang w:eastAsia="en-US"/>
              </w:rPr>
              <w:t>Data aprobării în Consiliul Facultă</w:t>
            </w:r>
            <w:r w:rsidRPr="76F4671C" w:rsidR="340987D4">
              <w:rPr>
                <w:rFonts w:ascii="Calibri" w:hAnsi="Calibri" w:cs="Calibri" w:asciiTheme="minorAscii" w:hAnsiTheme="minorAscii" w:cstheme="minorAscii"/>
                <w:sz w:val="22"/>
                <w:szCs w:val="22"/>
                <w:lang w:eastAsia="en-US"/>
              </w:rPr>
              <w:t>ț</w:t>
            </w:r>
            <w:r w:rsidRPr="76F4671C" w:rsidR="50F08264">
              <w:rPr>
                <w:rFonts w:ascii="Calibri" w:hAnsi="Calibri" w:cs="Calibri" w:asciiTheme="minorAscii" w:hAnsiTheme="minorAscii" w:cstheme="minorAscii"/>
                <w:sz w:val="22"/>
                <w:szCs w:val="22"/>
                <w:lang w:eastAsia="en-US"/>
              </w:rPr>
              <w:t xml:space="preserve">ii </w:t>
            </w:r>
          </w:p>
          <w:p w:rsidRPr="0079026D" w:rsidR="00DF6F11" w:rsidP="00D22B64" w:rsidRDefault="00185DC9" w14:paraId="5D29958B" w14:textId="00CA11C8">
            <w:pPr>
              <w:keepNext/>
              <w:keepLines/>
              <w:spacing w:line="276" w:lineRule="auto"/>
              <w:rPr>
                <w:rFonts w:asciiTheme="minorHAnsi" w:hAnsiTheme="minorHAnsi" w:cstheme="minorHAnsi"/>
                <w:sz w:val="22"/>
                <w:szCs w:val="22"/>
                <w:lang w:eastAsia="en-US"/>
              </w:rPr>
            </w:pPr>
            <w:r w:rsidRPr="0079026D">
              <w:rPr>
                <w:rFonts w:asciiTheme="minorHAnsi" w:hAnsiTheme="minorHAnsi" w:cstheme="minorHAnsi"/>
                <w:sz w:val="22"/>
                <w:szCs w:val="22"/>
                <w:lang w:eastAsia="en-US"/>
              </w:rPr>
              <w:t>21.01.2026</w:t>
            </w:r>
          </w:p>
        </w:tc>
        <w:tc>
          <w:tcPr>
            <w:tcW w:w="4222" w:type="dxa"/>
            <w:tcMar/>
          </w:tcPr>
          <w:p w:rsidRPr="0079026D" w:rsidR="00DF6F11" w:rsidP="00D22B64" w:rsidRDefault="00DF6F11" w14:paraId="7B6BF56B" w14:textId="58F031AD">
            <w:pPr>
              <w:keepNext/>
              <w:keepLines/>
              <w:spacing w:line="276" w:lineRule="auto"/>
              <w:rPr>
                <w:rFonts w:asciiTheme="minorHAnsi" w:hAnsiTheme="minorHAnsi" w:cstheme="minorHAnsi"/>
                <w:sz w:val="22"/>
                <w:szCs w:val="22"/>
                <w:lang w:eastAsia="en-US"/>
              </w:rPr>
            </w:pPr>
            <w:r w:rsidRPr="0079026D">
              <w:rPr>
                <w:rFonts w:asciiTheme="minorHAnsi" w:hAnsiTheme="minorHAnsi" w:cstheme="minorHAnsi"/>
                <w:sz w:val="22"/>
                <w:szCs w:val="22"/>
                <w:lang w:eastAsia="en-US"/>
              </w:rPr>
              <w:t>Decan</w:t>
            </w:r>
            <w:r w:rsidRPr="0079026D" w:rsidR="006B6E47">
              <w:rPr>
                <w:rFonts w:asciiTheme="minorHAnsi" w:hAnsiTheme="minorHAnsi" w:cstheme="minorHAnsi"/>
                <w:sz w:val="22"/>
                <w:szCs w:val="22"/>
                <w:lang w:eastAsia="en-US"/>
              </w:rPr>
              <w:t xml:space="preserve">, </w:t>
            </w:r>
          </w:p>
          <w:p w:rsidRPr="0079026D" w:rsidR="00DF6F11" w:rsidP="228DE0DC" w:rsidRDefault="279F6BF9" w14:paraId="72B2E79F" w14:textId="0E8248A1">
            <w:pPr>
              <w:keepNext/>
              <w:keepLines/>
              <w:spacing w:line="276" w:lineRule="auto"/>
              <w:rPr>
                <w:rFonts w:asciiTheme="minorHAnsi" w:hAnsiTheme="minorHAnsi" w:cstheme="minorHAnsi"/>
                <w:sz w:val="22"/>
                <w:szCs w:val="22"/>
                <w:lang w:eastAsia="en-US"/>
              </w:rPr>
            </w:pPr>
            <w:proofErr w:type="spellStart"/>
            <w:r w:rsidRPr="0079026D">
              <w:rPr>
                <w:rFonts w:asciiTheme="minorHAnsi" w:hAnsiTheme="minorHAnsi" w:cstheme="minorHAnsi"/>
                <w:sz w:val="22"/>
                <w:szCs w:val="22"/>
                <w:lang w:eastAsia="en-US"/>
              </w:rPr>
              <w:t>Prof.dr.ing</w:t>
            </w:r>
            <w:proofErr w:type="spellEnd"/>
            <w:r w:rsidRPr="0079026D">
              <w:rPr>
                <w:rFonts w:asciiTheme="minorHAnsi" w:hAnsiTheme="minorHAnsi" w:cstheme="minorHAnsi"/>
                <w:sz w:val="22"/>
                <w:szCs w:val="22"/>
                <w:lang w:eastAsia="en-US"/>
              </w:rPr>
              <w:t>. Daniela Lucia</w:t>
            </w:r>
            <w:r w:rsidRPr="0079026D" w:rsidR="053A08CE">
              <w:rPr>
                <w:rFonts w:asciiTheme="minorHAnsi" w:hAnsiTheme="minorHAnsi" w:cstheme="minorHAnsi"/>
                <w:sz w:val="22"/>
                <w:szCs w:val="22"/>
                <w:lang w:eastAsia="en-US"/>
              </w:rPr>
              <w:t xml:space="preserve"> MANEA</w:t>
            </w:r>
          </w:p>
        </w:tc>
      </w:tr>
    </w:tbl>
    <w:p w:rsidRPr="0079026D" w:rsidR="00DF6F11" w:rsidP="00D22B64" w:rsidRDefault="00DF6F11" w14:paraId="6682EDF7" w14:textId="77777777">
      <w:pPr>
        <w:spacing w:line="276" w:lineRule="auto"/>
        <w:rPr>
          <w:rFonts w:asciiTheme="minorHAnsi" w:hAnsiTheme="minorHAnsi" w:cstheme="minorHAnsi"/>
          <w:sz w:val="22"/>
          <w:szCs w:val="22"/>
        </w:rPr>
      </w:pPr>
    </w:p>
    <w:sectPr w:rsidRPr="0079026D"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52965" w:rsidP="00D92A9E" w:rsidRDefault="00052965" w14:paraId="6D7BB5EA" w14:textId="77777777">
      <w:r>
        <w:separator/>
      </w:r>
    </w:p>
  </w:endnote>
  <w:endnote w:type="continuationSeparator" w:id="0">
    <w:p w:rsidR="00052965" w:rsidP="00D92A9E" w:rsidRDefault="00052965" w14:paraId="72B3C04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52965" w:rsidP="00D92A9E" w:rsidRDefault="00052965" w14:paraId="308686B3" w14:textId="77777777">
      <w:r>
        <w:separator/>
      </w:r>
    </w:p>
  </w:footnote>
  <w:footnote w:type="continuationSeparator" w:id="0">
    <w:p w:rsidR="00052965" w:rsidP="00D92A9E" w:rsidRDefault="00052965" w14:paraId="3D59EE9A"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E102950"/>
    <w:multiLevelType w:val="hybridMultilevel"/>
    <w:tmpl w:val="D3BC685C"/>
    <w:lvl w:ilvl="0" w:tplc="8D2EC616">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2C71B72"/>
    <w:multiLevelType w:val="multilevel"/>
    <w:tmpl w:val="3B742B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5"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0DB27B4"/>
    <w:multiLevelType w:val="hybridMultilevel"/>
    <w:tmpl w:val="CBD42BF0"/>
    <w:lvl w:ilvl="0" w:tplc="7F623E1A">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1"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4"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5"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E563999"/>
    <w:multiLevelType w:val="hybridMultilevel"/>
    <w:tmpl w:val="04B618A6"/>
    <w:lvl w:ilvl="0" w:tplc="9D485256">
      <w:numFmt w:val="bullet"/>
      <w:lvlText w:val=""/>
      <w:lvlJc w:val="left"/>
      <w:pPr>
        <w:ind w:left="720" w:hanging="360"/>
      </w:pPr>
      <w:rPr>
        <w:rFonts w:hint="default" w:ascii="Calibri" w:hAnsi="Calibri" w:eastAsia="SimSu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0"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1"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4BFA00FD"/>
    <w:multiLevelType w:val="hybridMultilevel"/>
    <w:tmpl w:val="1FE4EB8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4DB303E4"/>
    <w:multiLevelType w:val="hybridMultilevel"/>
    <w:tmpl w:val="C2DAD5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8" w15:restartNumberingAfterBreak="0">
    <w:nsid w:val="580D264C"/>
    <w:multiLevelType w:val="hybridMultilevel"/>
    <w:tmpl w:val="75F81B6E"/>
    <w:lvl w:ilvl="0" w:tplc="B3B6C898">
      <w:start w:val="1"/>
      <w:numFmt w:val="decimal"/>
      <w:lvlText w:val="%1."/>
      <w:lvlJc w:val="left"/>
      <w:pPr>
        <w:tabs>
          <w:tab w:val="num" w:pos="786"/>
        </w:tabs>
        <w:ind w:left="786" w:hanging="360"/>
      </w:pPr>
    </w:lvl>
    <w:lvl w:ilvl="1" w:tplc="F5D47F8E" w:tentative="1">
      <w:start w:val="1"/>
      <w:numFmt w:val="decimal"/>
      <w:lvlText w:val="%2."/>
      <w:lvlJc w:val="left"/>
      <w:pPr>
        <w:tabs>
          <w:tab w:val="num" w:pos="1440"/>
        </w:tabs>
        <w:ind w:left="1440" w:hanging="360"/>
      </w:pPr>
    </w:lvl>
    <w:lvl w:ilvl="2" w:tplc="D280EF9A" w:tentative="1">
      <w:start w:val="1"/>
      <w:numFmt w:val="decimal"/>
      <w:lvlText w:val="%3."/>
      <w:lvlJc w:val="left"/>
      <w:pPr>
        <w:tabs>
          <w:tab w:val="num" w:pos="2160"/>
        </w:tabs>
        <w:ind w:left="2160" w:hanging="360"/>
      </w:pPr>
    </w:lvl>
    <w:lvl w:ilvl="3" w:tplc="797283E2" w:tentative="1">
      <w:start w:val="1"/>
      <w:numFmt w:val="decimal"/>
      <w:lvlText w:val="%4."/>
      <w:lvlJc w:val="left"/>
      <w:pPr>
        <w:tabs>
          <w:tab w:val="num" w:pos="2880"/>
        </w:tabs>
        <w:ind w:left="2880" w:hanging="360"/>
      </w:pPr>
    </w:lvl>
    <w:lvl w:ilvl="4" w:tplc="1E5AE6A6" w:tentative="1">
      <w:start w:val="1"/>
      <w:numFmt w:val="decimal"/>
      <w:lvlText w:val="%5."/>
      <w:lvlJc w:val="left"/>
      <w:pPr>
        <w:tabs>
          <w:tab w:val="num" w:pos="3600"/>
        </w:tabs>
        <w:ind w:left="3600" w:hanging="360"/>
      </w:pPr>
    </w:lvl>
    <w:lvl w:ilvl="5" w:tplc="077C96A4" w:tentative="1">
      <w:start w:val="1"/>
      <w:numFmt w:val="decimal"/>
      <w:lvlText w:val="%6."/>
      <w:lvlJc w:val="left"/>
      <w:pPr>
        <w:tabs>
          <w:tab w:val="num" w:pos="4320"/>
        </w:tabs>
        <w:ind w:left="4320" w:hanging="360"/>
      </w:pPr>
    </w:lvl>
    <w:lvl w:ilvl="6" w:tplc="7E8899EC" w:tentative="1">
      <w:start w:val="1"/>
      <w:numFmt w:val="decimal"/>
      <w:lvlText w:val="%7."/>
      <w:lvlJc w:val="left"/>
      <w:pPr>
        <w:tabs>
          <w:tab w:val="num" w:pos="5040"/>
        </w:tabs>
        <w:ind w:left="5040" w:hanging="360"/>
      </w:pPr>
    </w:lvl>
    <w:lvl w:ilvl="7" w:tplc="82428C08" w:tentative="1">
      <w:start w:val="1"/>
      <w:numFmt w:val="decimal"/>
      <w:lvlText w:val="%8."/>
      <w:lvlJc w:val="left"/>
      <w:pPr>
        <w:tabs>
          <w:tab w:val="num" w:pos="5760"/>
        </w:tabs>
        <w:ind w:left="5760" w:hanging="360"/>
      </w:pPr>
    </w:lvl>
    <w:lvl w:ilvl="8" w:tplc="B70E3ADE" w:tentative="1">
      <w:start w:val="1"/>
      <w:numFmt w:val="decimal"/>
      <w:lvlText w:val="%9."/>
      <w:lvlJc w:val="left"/>
      <w:pPr>
        <w:tabs>
          <w:tab w:val="num" w:pos="6480"/>
        </w:tabs>
        <w:ind w:left="6480" w:hanging="360"/>
      </w:pPr>
    </w:lvl>
  </w:abstractNum>
  <w:abstractNum w:abstractNumId="29"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1"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2"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3"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4"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962522"/>
    <w:multiLevelType w:val="hybridMultilevel"/>
    <w:tmpl w:val="C2DAD5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7"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8" w15:restartNumberingAfterBreak="0">
    <w:nsid w:val="6DA0743E"/>
    <w:multiLevelType w:val="hybridMultilevel"/>
    <w:tmpl w:val="A016EFE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781E60F8"/>
    <w:multiLevelType w:val="multilevel"/>
    <w:tmpl w:val="A8E606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0"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1"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2" w15:restartNumberingAfterBreak="0">
    <w:nsid w:val="7C2C6EC0"/>
    <w:multiLevelType w:val="hybridMultilevel"/>
    <w:tmpl w:val="37D42D6A"/>
    <w:lvl w:ilvl="0" w:tplc="C4C43480">
      <w:start w:val="1"/>
      <w:numFmt w:val="decimal"/>
      <w:lvlText w:val="%1."/>
      <w:lvlJc w:val="left"/>
      <w:pPr>
        <w:tabs>
          <w:tab w:val="num" w:pos="720"/>
        </w:tabs>
        <w:ind w:left="720" w:hanging="360"/>
      </w:pPr>
    </w:lvl>
    <w:lvl w:ilvl="1" w:tplc="754445E2" w:tentative="1">
      <w:start w:val="1"/>
      <w:numFmt w:val="decimal"/>
      <w:lvlText w:val="%2."/>
      <w:lvlJc w:val="left"/>
      <w:pPr>
        <w:tabs>
          <w:tab w:val="num" w:pos="1440"/>
        </w:tabs>
        <w:ind w:left="1440" w:hanging="360"/>
      </w:pPr>
    </w:lvl>
    <w:lvl w:ilvl="2" w:tplc="53B6E6CC" w:tentative="1">
      <w:start w:val="1"/>
      <w:numFmt w:val="decimal"/>
      <w:lvlText w:val="%3."/>
      <w:lvlJc w:val="left"/>
      <w:pPr>
        <w:tabs>
          <w:tab w:val="num" w:pos="2160"/>
        </w:tabs>
        <w:ind w:left="2160" w:hanging="360"/>
      </w:pPr>
    </w:lvl>
    <w:lvl w:ilvl="3" w:tplc="D24A0726" w:tentative="1">
      <w:start w:val="1"/>
      <w:numFmt w:val="decimal"/>
      <w:lvlText w:val="%4."/>
      <w:lvlJc w:val="left"/>
      <w:pPr>
        <w:tabs>
          <w:tab w:val="num" w:pos="2880"/>
        </w:tabs>
        <w:ind w:left="2880" w:hanging="360"/>
      </w:pPr>
    </w:lvl>
    <w:lvl w:ilvl="4" w:tplc="BC5ED91C" w:tentative="1">
      <w:start w:val="1"/>
      <w:numFmt w:val="decimal"/>
      <w:lvlText w:val="%5."/>
      <w:lvlJc w:val="left"/>
      <w:pPr>
        <w:tabs>
          <w:tab w:val="num" w:pos="3600"/>
        </w:tabs>
        <w:ind w:left="3600" w:hanging="360"/>
      </w:pPr>
    </w:lvl>
    <w:lvl w:ilvl="5" w:tplc="9CC48E22" w:tentative="1">
      <w:start w:val="1"/>
      <w:numFmt w:val="decimal"/>
      <w:lvlText w:val="%6."/>
      <w:lvlJc w:val="left"/>
      <w:pPr>
        <w:tabs>
          <w:tab w:val="num" w:pos="4320"/>
        </w:tabs>
        <w:ind w:left="4320" w:hanging="360"/>
      </w:pPr>
    </w:lvl>
    <w:lvl w:ilvl="6" w:tplc="514A1814" w:tentative="1">
      <w:start w:val="1"/>
      <w:numFmt w:val="decimal"/>
      <w:lvlText w:val="%7."/>
      <w:lvlJc w:val="left"/>
      <w:pPr>
        <w:tabs>
          <w:tab w:val="num" w:pos="5040"/>
        </w:tabs>
        <w:ind w:left="5040" w:hanging="360"/>
      </w:pPr>
    </w:lvl>
    <w:lvl w:ilvl="7" w:tplc="293C491C" w:tentative="1">
      <w:start w:val="1"/>
      <w:numFmt w:val="decimal"/>
      <w:lvlText w:val="%8."/>
      <w:lvlJc w:val="left"/>
      <w:pPr>
        <w:tabs>
          <w:tab w:val="num" w:pos="5760"/>
        </w:tabs>
        <w:ind w:left="5760" w:hanging="360"/>
      </w:pPr>
    </w:lvl>
    <w:lvl w:ilvl="8" w:tplc="41C0C686" w:tentative="1">
      <w:start w:val="1"/>
      <w:numFmt w:val="decimal"/>
      <w:lvlText w:val="%9."/>
      <w:lvlJc w:val="left"/>
      <w:pPr>
        <w:tabs>
          <w:tab w:val="num" w:pos="6480"/>
        </w:tabs>
        <w:ind w:left="6480" w:hanging="360"/>
      </w:pPr>
    </w:lvl>
  </w:abstractNum>
  <w:abstractNum w:abstractNumId="43"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4"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5"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4"/>
  </w:num>
  <w:num w:numId="2" w16cid:durableId="1673296622">
    <w:abstractNumId w:val="15"/>
  </w:num>
  <w:num w:numId="3" w16cid:durableId="1090467745">
    <w:abstractNumId w:val="21"/>
  </w:num>
  <w:num w:numId="4" w16cid:durableId="539099902">
    <w:abstractNumId w:val="40"/>
  </w:num>
  <w:num w:numId="5" w16cid:durableId="2073456396">
    <w:abstractNumId w:val="45"/>
  </w:num>
  <w:num w:numId="6" w16cid:durableId="763458959">
    <w:abstractNumId w:val="30"/>
  </w:num>
  <w:num w:numId="7" w16cid:durableId="2104180651">
    <w:abstractNumId w:val="8"/>
  </w:num>
  <w:num w:numId="8" w16cid:durableId="1766874552">
    <w:abstractNumId w:val="0"/>
  </w:num>
  <w:num w:numId="9" w16cid:durableId="96340833">
    <w:abstractNumId w:val="37"/>
  </w:num>
  <w:num w:numId="10" w16cid:durableId="1566986356">
    <w:abstractNumId w:val="5"/>
  </w:num>
  <w:num w:numId="11" w16cid:durableId="1391608924">
    <w:abstractNumId w:val="9"/>
  </w:num>
  <w:num w:numId="12" w16cid:durableId="357706381">
    <w:abstractNumId w:val="33"/>
  </w:num>
  <w:num w:numId="13" w16cid:durableId="150217889">
    <w:abstractNumId w:val="20"/>
  </w:num>
  <w:num w:numId="14" w16cid:durableId="175274415">
    <w:abstractNumId w:val="10"/>
  </w:num>
  <w:num w:numId="15" w16cid:durableId="408307778">
    <w:abstractNumId w:val="32"/>
  </w:num>
  <w:num w:numId="16" w16cid:durableId="1070889673">
    <w:abstractNumId w:val="16"/>
  </w:num>
  <w:num w:numId="17" w16cid:durableId="1773747448">
    <w:abstractNumId w:val="23"/>
  </w:num>
  <w:num w:numId="18" w16cid:durableId="1525286311">
    <w:abstractNumId w:val="14"/>
  </w:num>
  <w:num w:numId="19" w16cid:durableId="551692171">
    <w:abstractNumId w:val="29"/>
  </w:num>
  <w:num w:numId="20" w16cid:durableId="200482493">
    <w:abstractNumId w:val="44"/>
  </w:num>
  <w:num w:numId="21" w16cid:durableId="990598236">
    <w:abstractNumId w:val="31"/>
  </w:num>
  <w:num w:numId="22" w16cid:durableId="892930405">
    <w:abstractNumId w:val="12"/>
  </w:num>
  <w:num w:numId="23" w16cid:durableId="323776493">
    <w:abstractNumId w:val="36"/>
  </w:num>
  <w:num w:numId="24" w16cid:durableId="343019554">
    <w:abstractNumId w:val="43"/>
  </w:num>
  <w:num w:numId="25" w16cid:durableId="1892881135">
    <w:abstractNumId w:val="27"/>
  </w:num>
  <w:num w:numId="26" w16cid:durableId="2051682469">
    <w:abstractNumId w:val="26"/>
  </w:num>
  <w:num w:numId="27" w16cid:durableId="156724391">
    <w:abstractNumId w:val="25"/>
  </w:num>
  <w:num w:numId="28" w16cid:durableId="1413892914">
    <w:abstractNumId w:val="18"/>
  </w:num>
  <w:num w:numId="29" w16cid:durableId="167213434">
    <w:abstractNumId w:val="2"/>
  </w:num>
  <w:num w:numId="30" w16cid:durableId="703140901">
    <w:abstractNumId w:val="41"/>
  </w:num>
  <w:num w:numId="31" w16cid:durableId="281310006">
    <w:abstractNumId w:val="19"/>
  </w:num>
  <w:num w:numId="32" w16cid:durableId="1243099554">
    <w:abstractNumId w:val="13"/>
  </w:num>
  <w:num w:numId="33" w16cid:durableId="345139664">
    <w:abstractNumId w:val="11"/>
  </w:num>
  <w:num w:numId="34" w16cid:durableId="1307859647">
    <w:abstractNumId w:val="34"/>
  </w:num>
  <w:num w:numId="35" w16cid:durableId="1393459119">
    <w:abstractNumId w:val="7"/>
  </w:num>
  <w:num w:numId="36" w16cid:durableId="12079751">
    <w:abstractNumId w:val="22"/>
  </w:num>
  <w:num w:numId="37" w16cid:durableId="1879970778">
    <w:abstractNumId w:val="17"/>
  </w:num>
  <w:num w:numId="38" w16cid:durableId="41756198">
    <w:abstractNumId w:val="39"/>
  </w:num>
  <w:num w:numId="39" w16cid:durableId="1705136658">
    <w:abstractNumId w:val="42"/>
  </w:num>
  <w:num w:numId="40" w16cid:durableId="1245996958">
    <w:abstractNumId w:val="38"/>
  </w:num>
  <w:num w:numId="41" w16cid:durableId="792669565">
    <w:abstractNumId w:val="1"/>
  </w:num>
  <w:num w:numId="42" w16cid:durableId="290210965">
    <w:abstractNumId w:val="28"/>
  </w:num>
  <w:num w:numId="43" w16cid:durableId="2032146595">
    <w:abstractNumId w:val="24"/>
  </w:num>
  <w:num w:numId="44" w16cid:durableId="969897079">
    <w:abstractNumId w:val="6"/>
  </w:num>
  <w:num w:numId="45" w16cid:durableId="897663486">
    <w:abstractNumId w:val="35"/>
  </w:num>
  <w:num w:numId="46" w16cid:durableId="1826820919">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8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0E9C"/>
    <w:rsid w:val="00006D0F"/>
    <w:rsid w:val="000117B9"/>
    <w:rsid w:val="000204F9"/>
    <w:rsid w:val="00027A21"/>
    <w:rsid w:val="00030BDA"/>
    <w:rsid w:val="00037AE8"/>
    <w:rsid w:val="000400E9"/>
    <w:rsid w:val="00043F13"/>
    <w:rsid w:val="00044A0A"/>
    <w:rsid w:val="0004558B"/>
    <w:rsid w:val="00052965"/>
    <w:rsid w:val="00053C0E"/>
    <w:rsid w:val="00054363"/>
    <w:rsid w:val="00056807"/>
    <w:rsid w:val="00056D36"/>
    <w:rsid w:val="00057EC6"/>
    <w:rsid w:val="00063176"/>
    <w:rsid w:val="00072BDE"/>
    <w:rsid w:val="00072C7C"/>
    <w:rsid w:val="000750C7"/>
    <w:rsid w:val="00082A4F"/>
    <w:rsid w:val="00092DEE"/>
    <w:rsid w:val="000A3099"/>
    <w:rsid w:val="000A7D7F"/>
    <w:rsid w:val="000C646E"/>
    <w:rsid w:val="000D703F"/>
    <w:rsid w:val="000E14AF"/>
    <w:rsid w:val="000E1E03"/>
    <w:rsid w:val="000E4986"/>
    <w:rsid w:val="000E4E19"/>
    <w:rsid w:val="000E55D2"/>
    <w:rsid w:val="000E6B2C"/>
    <w:rsid w:val="000E79EE"/>
    <w:rsid w:val="000F44A7"/>
    <w:rsid w:val="00106047"/>
    <w:rsid w:val="00107C51"/>
    <w:rsid w:val="00120E7A"/>
    <w:rsid w:val="0012489D"/>
    <w:rsid w:val="00125CC5"/>
    <w:rsid w:val="001279B9"/>
    <w:rsid w:val="00135197"/>
    <w:rsid w:val="00140BB2"/>
    <w:rsid w:val="001453F8"/>
    <w:rsid w:val="00150705"/>
    <w:rsid w:val="00150A51"/>
    <w:rsid w:val="00153EDA"/>
    <w:rsid w:val="00164D02"/>
    <w:rsid w:val="00185811"/>
    <w:rsid w:val="00185DC9"/>
    <w:rsid w:val="001909DA"/>
    <w:rsid w:val="00195447"/>
    <w:rsid w:val="001959D0"/>
    <w:rsid w:val="001A194A"/>
    <w:rsid w:val="001A4A97"/>
    <w:rsid w:val="001C6B37"/>
    <w:rsid w:val="001D089B"/>
    <w:rsid w:val="001D6872"/>
    <w:rsid w:val="001D7712"/>
    <w:rsid w:val="001E2444"/>
    <w:rsid w:val="001E57E5"/>
    <w:rsid w:val="001E5DFF"/>
    <w:rsid w:val="001E726F"/>
    <w:rsid w:val="001E7E58"/>
    <w:rsid w:val="001F5008"/>
    <w:rsid w:val="001F6B54"/>
    <w:rsid w:val="00200FAD"/>
    <w:rsid w:val="002050C4"/>
    <w:rsid w:val="00211B0E"/>
    <w:rsid w:val="002151F9"/>
    <w:rsid w:val="00215372"/>
    <w:rsid w:val="00226DFD"/>
    <w:rsid w:val="00232294"/>
    <w:rsid w:val="00242A4D"/>
    <w:rsid w:val="002456C4"/>
    <w:rsid w:val="00272694"/>
    <w:rsid w:val="00272829"/>
    <w:rsid w:val="00281A84"/>
    <w:rsid w:val="00283482"/>
    <w:rsid w:val="002916E5"/>
    <w:rsid w:val="00297D36"/>
    <w:rsid w:val="002B0B96"/>
    <w:rsid w:val="002B2076"/>
    <w:rsid w:val="002D2607"/>
    <w:rsid w:val="002D2A60"/>
    <w:rsid w:val="002E12C0"/>
    <w:rsid w:val="002F1E20"/>
    <w:rsid w:val="002F4E01"/>
    <w:rsid w:val="002F6ED1"/>
    <w:rsid w:val="003030FC"/>
    <w:rsid w:val="003066CB"/>
    <w:rsid w:val="00312A32"/>
    <w:rsid w:val="00315834"/>
    <w:rsid w:val="00315B16"/>
    <w:rsid w:val="003230B3"/>
    <w:rsid w:val="00327314"/>
    <w:rsid w:val="00330068"/>
    <w:rsid w:val="00332E84"/>
    <w:rsid w:val="003463C5"/>
    <w:rsid w:val="00350644"/>
    <w:rsid w:val="0036399C"/>
    <w:rsid w:val="00363DA3"/>
    <w:rsid w:val="00374325"/>
    <w:rsid w:val="003773FF"/>
    <w:rsid w:val="00390574"/>
    <w:rsid w:val="00395924"/>
    <w:rsid w:val="003B1663"/>
    <w:rsid w:val="003B1B09"/>
    <w:rsid w:val="003B3BDF"/>
    <w:rsid w:val="003B5E4E"/>
    <w:rsid w:val="003C3320"/>
    <w:rsid w:val="003C3715"/>
    <w:rsid w:val="003C6569"/>
    <w:rsid w:val="003C6639"/>
    <w:rsid w:val="003E5614"/>
    <w:rsid w:val="0040327E"/>
    <w:rsid w:val="00410C85"/>
    <w:rsid w:val="00421205"/>
    <w:rsid w:val="00441D4B"/>
    <w:rsid w:val="004425B6"/>
    <w:rsid w:val="00446F4F"/>
    <w:rsid w:val="00464477"/>
    <w:rsid w:val="00465B9C"/>
    <w:rsid w:val="00467486"/>
    <w:rsid w:val="00497F20"/>
    <w:rsid w:val="004A2862"/>
    <w:rsid w:val="004B0B7F"/>
    <w:rsid w:val="004B1CAA"/>
    <w:rsid w:val="004B619B"/>
    <w:rsid w:val="004C1CE8"/>
    <w:rsid w:val="004C4858"/>
    <w:rsid w:val="004D2C37"/>
    <w:rsid w:val="004D433B"/>
    <w:rsid w:val="004D50D9"/>
    <w:rsid w:val="004F4E2A"/>
    <w:rsid w:val="005022A3"/>
    <w:rsid w:val="005032A0"/>
    <w:rsid w:val="005059A8"/>
    <w:rsid w:val="005072F7"/>
    <w:rsid w:val="005116A9"/>
    <w:rsid w:val="00517118"/>
    <w:rsid w:val="00521E4C"/>
    <w:rsid w:val="0052398A"/>
    <w:rsid w:val="00532018"/>
    <w:rsid w:val="00541A64"/>
    <w:rsid w:val="00542BC3"/>
    <w:rsid w:val="00551B6B"/>
    <w:rsid w:val="00556F58"/>
    <w:rsid w:val="00561433"/>
    <w:rsid w:val="0057148E"/>
    <w:rsid w:val="005779CB"/>
    <w:rsid w:val="00580C2E"/>
    <w:rsid w:val="005822D1"/>
    <w:rsid w:val="0058330D"/>
    <w:rsid w:val="00590E10"/>
    <w:rsid w:val="00590F93"/>
    <w:rsid w:val="00593683"/>
    <w:rsid w:val="005A1BCC"/>
    <w:rsid w:val="005A3850"/>
    <w:rsid w:val="005A3C23"/>
    <w:rsid w:val="005B2C81"/>
    <w:rsid w:val="005B6DA9"/>
    <w:rsid w:val="005C211C"/>
    <w:rsid w:val="005C241E"/>
    <w:rsid w:val="005C2CE4"/>
    <w:rsid w:val="005D6379"/>
    <w:rsid w:val="005E1B5B"/>
    <w:rsid w:val="005E4501"/>
    <w:rsid w:val="005E4C72"/>
    <w:rsid w:val="005E7752"/>
    <w:rsid w:val="005F0956"/>
    <w:rsid w:val="005F0C5A"/>
    <w:rsid w:val="005F705F"/>
    <w:rsid w:val="0060687F"/>
    <w:rsid w:val="00606E9D"/>
    <w:rsid w:val="00615B27"/>
    <w:rsid w:val="006200A9"/>
    <w:rsid w:val="00633227"/>
    <w:rsid w:val="0063346E"/>
    <w:rsid w:val="00633C91"/>
    <w:rsid w:val="0063522D"/>
    <w:rsid w:val="00641525"/>
    <w:rsid w:val="00642FE0"/>
    <w:rsid w:val="0064668E"/>
    <w:rsid w:val="00647322"/>
    <w:rsid w:val="00682FF8"/>
    <w:rsid w:val="0069167B"/>
    <w:rsid w:val="00694020"/>
    <w:rsid w:val="0069776E"/>
    <w:rsid w:val="006A68F4"/>
    <w:rsid w:val="006B016F"/>
    <w:rsid w:val="006B6E47"/>
    <w:rsid w:val="006C480E"/>
    <w:rsid w:val="006D3668"/>
    <w:rsid w:val="006D4686"/>
    <w:rsid w:val="006D6452"/>
    <w:rsid w:val="006E2856"/>
    <w:rsid w:val="006E3206"/>
    <w:rsid w:val="006E7994"/>
    <w:rsid w:val="006F2A14"/>
    <w:rsid w:val="006F40AB"/>
    <w:rsid w:val="0070413A"/>
    <w:rsid w:val="00704D64"/>
    <w:rsid w:val="00712079"/>
    <w:rsid w:val="007143C1"/>
    <w:rsid w:val="007158EA"/>
    <w:rsid w:val="0072194E"/>
    <w:rsid w:val="00731F42"/>
    <w:rsid w:val="00732553"/>
    <w:rsid w:val="00741B87"/>
    <w:rsid w:val="00750A7A"/>
    <w:rsid w:val="00755D78"/>
    <w:rsid w:val="00762B44"/>
    <w:rsid w:val="007742D3"/>
    <w:rsid w:val="00775829"/>
    <w:rsid w:val="00776061"/>
    <w:rsid w:val="007821F8"/>
    <w:rsid w:val="0079026D"/>
    <w:rsid w:val="007930BA"/>
    <w:rsid w:val="00796471"/>
    <w:rsid w:val="007A1438"/>
    <w:rsid w:val="007A1AA8"/>
    <w:rsid w:val="007A1C86"/>
    <w:rsid w:val="007A3AF1"/>
    <w:rsid w:val="007A4A04"/>
    <w:rsid w:val="007B4107"/>
    <w:rsid w:val="007B500D"/>
    <w:rsid w:val="007B5BD3"/>
    <w:rsid w:val="007D48E9"/>
    <w:rsid w:val="007D5DDC"/>
    <w:rsid w:val="007F2BF5"/>
    <w:rsid w:val="007F3E8C"/>
    <w:rsid w:val="007F5535"/>
    <w:rsid w:val="007F6D0E"/>
    <w:rsid w:val="00805D7D"/>
    <w:rsid w:val="00813F84"/>
    <w:rsid w:val="008376D2"/>
    <w:rsid w:val="0084213E"/>
    <w:rsid w:val="00844540"/>
    <w:rsid w:val="00850E82"/>
    <w:rsid w:val="00851507"/>
    <w:rsid w:val="00852C11"/>
    <w:rsid w:val="008615BF"/>
    <w:rsid w:val="008617C0"/>
    <w:rsid w:val="00870EFF"/>
    <w:rsid w:val="008730AD"/>
    <w:rsid w:val="00876B4B"/>
    <w:rsid w:val="0088732A"/>
    <w:rsid w:val="00892F82"/>
    <w:rsid w:val="00893AFA"/>
    <w:rsid w:val="00894096"/>
    <w:rsid w:val="008A48A1"/>
    <w:rsid w:val="008B74DF"/>
    <w:rsid w:val="008C0A96"/>
    <w:rsid w:val="008C41C8"/>
    <w:rsid w:val="008C48DF"/>
    <w:rsid w:val="008E7CEE"/>
    <w:rsid w:val="008F5A06"/>
    <w:rsid w:val="009007D6"/>
    <w:rsid w:val="00901D74"/>
    <w:rsid w:val="00901D9A"/>
    <w:rsid w:val="009079F9"/>
    <w:rsid w:val="00912366"/>
    <w:rsid w:val="00926522"/>
    <w:rsid w:val="00934238"/>
    <w:rsid w:val="009427C9"/>
    <w:rsid w:val="00950D91"/>
    <w:rsid w:val="009550AB"/>
    <w:rsid w:val="00966FBF"/>
    <w:rsid w:val="00970760"/>
    <w:rsid w:val="00970ADB"/>
    <w:rsid w:val="00972195"/>
    <w:rsid w:val="00973CD2"/>
    <w:rsid w:val="00973DB3"/>
    <w:rsid w:val="00975C21"/>
    <w:rsid w:val="00980CDD"/>
    <w:rsid w:val="00984708"/>
    <w:rsid w:val="009939CA"/>
    <w:rsid w:val="009A07A9"/>
    <w:rsid w:val="009A584C"/>
    <w:rsid w:val="009B41A1"/>
    <w:rsid w:val="009B7F53"/>
    <w:rsid w:val="009C24B8"/>
    <w:rsid w:val="009D5502"/>
    <w:rsid w:val="009E4ED5"/>
    <w:rsid w:val="00A02FFB"/>
    <w:rsid w:val="00A03D9F"/>
    <w:rsid w:val="00A27FB2"/>
    <w:rsid w:val="00A3088B"/>
    <w:rsid w:val="00A34755"/>
    <w:rsid w:val="00A34D97"/>
    <w:rsid w:val="00A530B9"/>
    <w:rsid w:val="00A55667"/>
    <w:rsid w:val="00A720E4"/>
    <w:rsid w:val="00A74FB2"/>
    <w:rsid w:val="00A85E5F"/>
    <w:rsid w:val="00A90350"/>
    <w:rsid w:val="00AA0149"/>
    <w:rsid w:val="00AA3253"/>
    <w:rsid w:val="00AA720E"/>
    <w:rsid w:val="00AB42B3"/>
    <w:rsid w:val="00AD353F"/>
    <w:rsid w:val="00AD7B40"/>
    <w:rsid w:val="00AF1852"/>
    <w:rsid w:val="00AF2A38"/>
    <w:rsid w:val="00AF4B16"/>
    <w:rsid w:val="00AF53D3"/>
    <w:rsid w:val="00AF5E2A"/>
    <w:rsid w:val="00AF6A03"/>
    <w:rsid w:val="00B02FE3"/>
    <w:rsid w:val="00B206DD"/>
    <w:rsid w:val="00B23361"/>
    <w:rsid w:val="00B2520F"/>
    <w:rsid w:val="00B25C53"/>
    <w:rsid w:val="00B26ADF"/>
    <w:rsid w:val="00B27C48"/>
    <w:rsid w:val="00B322CE"/>
    <w:rsid w:val="00B37C97"/>
    <w:rsid w:val="00B51728"/>
    <w:rsid w:val="00B5296A"/>
    <w:rsid w:val="00B53789"/>
    <w:rsid w:val="00B60DA1"/>
    <w:rsid w:val="00B616AD"/>
    <w:rsid w:val="00B64363"/>
    <w:rsid w:val="00B6580C"/>
    <w:rsid w:val="00B66411"/>
    <w:rsid w:val="00B67537"/>
    <w:rsid w:val="00B67887"/>
    <w:rsid w:val="00B7771C"/>
    <w:rsid w:val="00B84C76"/>
    <w:rsid w:val="00B86E42"/>
    <w:rsid w:val="00B87326"/>
    <w:rsid w:val="00B974DF"/>
    <w:rsid w:val="00BA3043"/>
    <w:rsid w:val="00BA37CE"/>
    <w:rsid w:val="00BA4D4A"/>
    <w:rsid w:val="00BA6A1F"/>
    <w:rsid w:val="00BB331A"/>
    <w:rsid w:val="00BB6BE8"/>
    <w:rsid w:val="00BC5412"/>
    <w:rsid w:val="00BC6B48"/>
    <w:rsid w:val="00BC6C32"/>
    <w:rsid w:val="00BD1AB1"/>
    <w:rsid w:val="00BD5CDF"/>
    <w:rsid w:val="00BE4631"/>
    <w:rsid w:val="00BF1AC5"/>
    <w:rsid w:val="00BF38E4"/>
    <w:rsid w:val="00C00254"/>
    <w:rsid w:val="00C00901"/>
    <w:rsid w:val="00C00DE2"/>
    <w:rsid w:val="00C01BFB"/>
    <w:rsid w:val="00C17C05"/>
    <w:rsid w:val="00C23692"/>
    <w:rsid w:val="00C24C98"/>
    <w:rsid w:val="00C26E23"/>
    <w:rsid w:val="00C347F1"/>
    <w:rsid w:val="00C36397"/>
    <w:rsid w:val="00C41866"/>
    <w:rsid w:val="00C46A3C"/>
    <w:rsid w:val="00C521E2"/>
    <w:rsid w:val="00C56CF4"/>
    <w:rsid w:val="00C616DD"/>
    <w:rsid w:val="00C66898"/>
    <w:rsid w:val="00C7672A"/>
    <w:rsid w:val="00C81DD0"/>
    <w:rsid w:val="00C820CD"/>
    <w:rsid w:val="00C834FB"/>
    <w:rsid w:val="00C83D19"/>
    <w:rsid w:val="00C86CBE"/>
    <w:rsid w:val="00C95E28"/>
    <w:rsid w:val="00CA49DB"/>
    <w:rsid w:val="00CC345A"/>
    <w:rsid w:val="00CD1BEF"/>
    <w:rsid w:val="00CD3A56"/>
    <w:rsid w:val="00CD42B8"/>
    <w:rsid w:val="00CD5EC3"/>
    <w:rsid w:val="00CE0774"/>
    <w:rsid w:val="00CE77AC"/>
    <w:rsid w:val="00CF0C76"/>
    <w:rsid w:val="00CF7B75"/>
    <w:rsid w:val="00D0121A"/>
    <w:rsid w:val="00D103E0"/>
    <w:rsid w:val="00D20459"/>
    <w:rsid w:val="00D22B64"/>
    <w:rsid w:val="00D22FE9"/>
    <w:rsid w:val="00D2529E"/>
    <w:rsid w:val="00D27F59"/>
    <w:rsid w:val="00D36B42"/>
    <w:rsid w:val="00D40ADB"/>
    <w:rsid w:val="00D44A2B"/>
    <w:rsid w:val="00D5415D"/>
    <w:rsid w:val="00D61027"/>
    <w:rsid w:val="00D639B4"/>
    <w:rsid w:val="00D63FE4"/>
    <w:rsid w:val="00D655AE"/>
    <w:rsid w:val="00D82B2A"/>
    <w:rsid w:val="00D83E70"/>
    <w:rsid w:val="00D90C12"/>
    <w:rsid w:val="00D92A9E"/>
    <w:rsid w:val="00DA130C"/>
    <w:rsid w:val="00DB156E"/>
    <w:rsid w:val="00DB30DD"/>
    <w:rsid w:val="00DC577C"/>
    <w:rsid w:val="00DC6A2E"/>
    <w:rsid w:val="00DD4E0D"/>
    <w:rsid w:val="00DD4F1B"/>
    <w:rsid w:val="00DE38F8"/>
    <w:rsid w:val="00DE4215"/>
    <w:rsid w:val="00DE575D"/>
    <w:rsid w:val="00DF066A"/>
    <w:rsid w:val="00DF2098"/>
    <w:rsid w:val="00DF520A"/>
    <w:rsid w:val="00DF5223"/>
    <w:rsid w:val="00DF6F11"/>
    <w:rsid w:val="00E232A8"/>
    <w:rsid w:val="00E25150"/>
    <w:rsid w:val="00E302E5"/>
    <w:rsid w:val="00E32970"/>
    <w:rsid w:val="00E357B3"/>
    <w:rsid w:val="00E50E8C"/>
    <w:rsid w:val="00E61841"/>
    <w:rsid w:val="00E7567A"/>
    <w:rsid w:val="00E856B8"/>
    <w:rsid w:val="00EB386E"/>
    <w:rsid w:val="00EB596A"/>
    <w:rsid w:val="00EC0A91"/>
    <w:rsid w:val="00ED1C16"/>
    <w:rsid w:val="00ED4D82"/>
    <w:rsid w:val="00ED57BD"/>
    <w:rsid w:val="00EE0BA5"/>
    <w:rsid w:val="00EE5A9E"/>
    <w:rsid w:val="00EE62B5"/>
    <w:rsid w:val="00EF029F"/>
    <w:rsid w:val="00EF74AC"/>
    <w:rsid w:val="00F01F52"/>
    <w:rsid w:val="00F03771"/>
    <w:rsid w:val="00F03BAA"/>
    <w:rsid w:val="00F12F31"/>
    <w:rsid w:val="00F145DE"/>
    <w:rsid w:val="00F2010D"/>
    <w:rsid w:val="00F26C1D"/>
    <w:rsid w:val="00F35E81"/>
    <w:rsid w:val="00F41687"/>
    <w:rsid w:val="00F42A8E"/>
    <w:rsid w:val="00F43D2A"/>
    <w:rsid w:val="00F46E16"/>
    <w:rsid w:val="00F52CE0"/>
    <w:rsid w:val="00F53BFD"/>
    <w:rsid w:val="00F56730"/>
    <w:rsid w:val="00F569FD"/>
    <w:rsid w:val="00F57E56"/>
    <w:rsid w:val="00F60062"/>
    <w:rsid w:val="00F6383D"/>
    <w:rsid w:val="00F66497"/>
    <w:rsid w:val="00F7111C"/>
    <w:rsid w:val="00F71BA4"/>
    <w:rsid w:val="00F93958"/>
    <w:rsid w:val="00FA0425"/>
    <w:rsid w:val="00FA0790"/>
    <w:rsid w:val="00FA36CD"/>
    <w:rsid w:val="00FB14F2"/>
    <w:rsid w:val="00FB173F"/>
    <w:rsid w:val="00FB5870"/>
    <w:rsid w:val="00FC7B6A"/>
    <w:rsid w:val="00FD4B37"/>
    <w:rsid w:val="00FE2385"/>
    <w:rsid w:val="0218FE18"/>
    <w:rsid w:val="053A08CE"/>
    <w:rsid w:val="070B8AAF"/>
    <w:rsid w:val="09376499"/>
    <w:rsid w:val="0E04819B"/>
    <w:rsid w:val="228DE0DC"/>
    <w:rsid w:val="22C50B95"/>
    <w:rsid w:val="26E0E61A"/>
    <w:rsid w:val="279F6BF9"/>
    <w:rsid w:val="2DB2B8FB"/>
    <w:rsid w:val="2E1F8B4A"/>
    <w:rsid w:val="340987D4"/>
    <w:rsid w:val="35A2B85E"/>
    <w:rsid w:val="3B1BC2EA"/>
    <w:rsid w:val="451E0DA5"/>
    <w:rsid w:val="47CCF786"/>
    <w:rsid w:val="4D240844"/>
    <w:rsid w:val="4F0A449C"/>
    <w:rsid w:val="508AAC63"/>
    <w:rsid w:val="50F08264"/>
    <w:rsid w:val="50F14F7F"/>
    <w:rsid w:val="562C3743"/>
    <w:rsid w:val="56699135"/>
    <w:rsid w:val="580BA256"/>
    <w:rsid w:val="5D1F4ABD"/>
    <w:rsid w:val="61951064"/>
    <w:rsid w:val="6235B631"/>
    <w:rsid w:val="6244D8F8"/>
    <w:rsid w:val="671B58DD"/>
    <w:rsid w:val="6D3E7E25"/>
    <w:rsid w:val="7354CF27"/>
    <w:rsid w:val="76F4671C"/>
    <w:rsid w:val="770DBCF5"/>
    <w:rsid w:val="774521E5"/>
    <w:rsid w:val="78D4B32F"/>
    <w:rsid w:val="7FAD0293"/>
    <w:rsid w:val="7FCA6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character" w:styleId="UnresolvedMention">
    <w:name w:val="Unresolved Mention"/>
    <w:basedOn w:val="DefaultParagraphFont"/>
    <w:uiPriority w:val="99"/>
    <w:semiHidden/>
    <w:unhideWhenUsed/>
    <w:rsid w:val="00EB38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2.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B1FC60-1D1F-43EA-9740-BE68A18439B8}"/>
</file>

<file path=customXml/itemProps4.xml><?xml version="1.0" encoding="utf-8"?>
<ds:datastoreItem xmlns:ds="http://schemas.openxmlformats.org/officeDocument/2006/customXml" ds:itemID="{2879A00B-F672-46B5-8314-9C25BA9232B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61</revision>
  <lastPrinted>2025-11-05T09:57:00.0000000Z</lastPrinted>
  <dcterms:created xsi:type="dcterms:W3CDTF">2026-01-16T19:21:00.0000000Z</dcterms:created>
  <dcterms:modified xsi:type="dcterms:W3CDTF">2026-01-29T10:27:15.6357811Z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